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E1E41" w14:textId="69DEC7CD" w:rsidR="00C04A93" w:rsidRDefault="00C04A93" w:rsidP="006B1240">
      <w:pPr>
        <w:spacing w:line="240" w:lineRule="auto"/>
        <w:jc w:val="both"/>
        <w:rPr>
          <w:noProof/>
          <w:color w:val="000000" w:themeColor="text1"/>
          <w:sz w:val="24"/>
          <w:szCs w:val="24"/>
          <w:lang w:eastAsia="sv-SE"/>
        </w:rPr>
      </w:pPr>
      <w:bookmarkStart w:id="0" w:name="_GoBack"/>
      <w:bookmarkEnd w:id="0"/>
      <w:r>
        <w:rPr>
          <w:b/>
          <w:sz w:val="32"/>
          <w:szCs w:val="32"/>
        </w:rPr>
        <w:t>HLR och första hjälpen</w:t>
      </w:r>
      <w:r w:rsidR="006B1240">
        <w:rPr>
          <w:b/>
          <w:sz w:val="32"/>
          <w:szCs w:val="32"/>
        </w:rPr>
        <w:t xml:space="preserve"> utbildning</w:t>
      </w:r>
      <w:r>
        <w:rPr>
          <w:b/>
          <w:sz w:val="32"/>
          <w:szCs w:val="32"/>
        </w:rPr>
        <w:t xml:space="preserve"> i skolan</w:t>
      </w:r>
      <w:r w:rsidRPr="00C04A93">
        <w:rPr>
          <w:noProof/>
          <w:color w:val="000000" w:themeColor="text1"/>
          <w:sz w:val="24"/>
          <w:szCs w:val="24"/>
          <w:lang w:eastAsia="sv-SE"/>
        </w:rPr>
        <w:t xml:space="preserve"> </w:t>
      </w:r>
    </w:p>
    <w:p w14:paraId="7FBE9160" w14:textId="44672697" w:rsidR="00CA025B" w:rsidRDefault="00C04A93" w:rsidP="00CA025B">
      <w:pPr>
        <w:spacing w:line="240" w:lineRule="auto"/>
        <w:jc w:val="both"/>
        <w:rPr>
          <w:rFonts w:cstheme="minorHAnsi"/>
          <w:color w:val="000000" w:themeColor="text1"/>
          <w:sz w:val="24"/>
          <w:szCs w:val="24"/>
        </w:rPr>
      </w:pPr>
      <w:r w:rsidRPr="00C04A93">
        <w:rPr>
          <w:noProof/>
          <w:color w:val="000000" w:themeColor="text1"/>
          <w:sz w:val="24"/>
          <w:szCs w:val="24"/>
          <w:lang w:eastAsia="sv-SE"/>
        </w:rPr>
        <w:drawing>
          <wp:anchor distT="0" distB="0" distL="114300" distR="114300" simplePos="0" relativeHeight="251662336" behindDoc="1" locked="0" layoutInCell="1" allowOverlap="1" wp14:anchorId="3756F944" wp14:editId="2F3F5D23">
            <wp:simplePos x="0" y="0"/>
            <wp:positionH relativeFrom="column">
              <wp:posOffset>4309745</wp:posOffset>
            </wp:positionH>
            <wp:positionV relativeFrom="paragraph">
              <wp:posOffset>10795</wp:posOffset>
            </wp:positionV>
            <wp:extent cx="1426210" cy="1485900"/>
            <wp:effectExtent l="0" t="0" r="2540" b="0"/>
            <wp:wrapTight wrapText="bothSides">
              <wp:wrapPolygon edited="0">
                <wp:start x="0" y="0"/>
                <wp:lineTo x="0" y="21323"/>
                <wp:lineTo x="21350" y="21323"/>
                <wp:lineTo x="2135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6210" cy="1485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10085571"/>
      <w:r w:rsidR="00865331" w:rsidRPr="00C04A93">
        <w:rPr>
          <w:rFonts w:cstheme="minorHAnsi"/>
          <w:color w:val="000000" w:themeColor="text1"/>
          <w:sz w:val="24"/>
          <w:szCs w:val="24"/>
        </w:rPr>
        <w:t xml:space="preserve">Att </w:t>
      </w:r>
      <w:r w:rsidR="00865331" w:rsidRPr="00C04A93">
        <w:rPr>
          <w:rFonts w:cstheme="minorHAnsi"/>
          <w:i/>
          <w:color w:val="000000" w:themeColor="text1"/>
          <w:sz w:val="24"/>
          <w:szCs w:val="24"/>
        </w:rPr>
        <w:t>förebygga risker vid fysisk aktivitet samt</w:t>
      </w:r>
      <w:r w:rsidR="00865331" w:rsidRPr="00C04A93">
        <w:rPr>
          <w:rFonts w:cstheme="minorHAnsi"/>
          <w:b/>
          <w:i/>
          <w:color w:val="000000" w:themeColor="text1"/>
          <w:sz w:val="24"/>
          <w:szCs w:val="24"/>
        </w:rPr>
        <w:t xml:space="preserve"> </w:t>
      </w:r>
      <w:r w:rsidR="00865331" w:rsidRPr="00C04A93">
        <w:rPr>
          <w:rFonts w:cstheme="minorHAnsi"/>
          <w:i/>
          <w:color w:val="000000" w:themeColor="text1"/>
          <w:sz w:val="24"/>
          <w:szCs w:val="24"/>
        </w:rPr>
        <w:t xml:space="preserve">hantera </w:t>
      </w:r>
      <w:r w:rsidR="00F9028B" w:rsidRPr="00C04A93">
        <w:rPr>
          <w:rFonts w:cstheme="minorHAnsi"/>
          <w:i/>
          <w:color w:val="000000" w:themeColor="text1"/>
          <w:sz w:val="24"/>
          <w:szCs w:val="24"/>
        </w:rPr>
        <w:br/>
      </w:r>
      <w:r w:rsidR="00865331" w:rsidRPr="00C04A93">
        <w:rPr>
          <w:rFonts w:cstheme="minorHAnsi"/>
          <w:i/>
          <w:color w:val="000000" w:themeColor="text1"/>
          <w:sz w:val="24"/>
          <w:szCs w:val="24"/>
        </w:rPr>
        <w:t>nödsituationer</w:t>
      </w:r>
      <w:r w:rsidR="00865331" w:rsidRPr="00C04A93">
        <w:rPr>
          <w:rFonts w:cstheme="minorHAnsi"/>
          <w:color w:val="000000" w:themeColor="text1"/>
          <w:sz w:val="24"/>
          <w:szCs w:val="24"/>
        </w:rPr>
        <w:t xml:space="preserve"> </w:t>
      </w:r>
      <w:r w:rsidR="00685D1E" w:rsidRPr="00C04A93">
        <w:rPr>
          <w:rFonts w:cstheme="minorHAnsi"/>
          <w:color w:val="000000" w:themeColor="text1"/>
          <w:sz w:val="24"/>
          <w:szCs w:val="24"/>
        </w:rPr>
        <w:t xml:space="preserve">ingår i </w:t>
      </w:r>
      <w:r w:rsidR="00865331" w:rsidRPr="00C04A93">
        <w:rPr>
          <w:rFonts w:cstheme="minorHAnsi"/>
          <w:color w:val="000000" w:themeColor="text1"/>
          <w:sz w:val="24"/>
          <w:szCs w:val="24"/>
        </w:rPr>
        <w:t>undervisningen</w:t>
      </w:r>
      <w:r w:rsidR="00741C02" w:rsidRPr="00C04A93">
        <w:rPr>
          <w:rFonts w:cstheme="minorHAnsi"/>
          <w:color w:val="000000" w:themeColor="text1"/>
          <w:sz w:val="24"/>
          <w:szCs w:val="24"/>
        </w:rPr>
        <w:t xml:space="preserve"> </w:t>
      </w:r>
      <w:r w:rsidR="00865331" w:rsidRPr="00C04A93">
        <w:rPr>
          <w:rFonts w:cstheme="minorHAnsi"/>
          <w:color w:val="000000" w:themeColor="text1"/>
          <w:sz w:val="24"/>
          <w:szCs w:val="24"/>
        </w:rPr>
        <w:t>i Idrott och hälsa</w:t>
      </w:r>
      <w:r w:rsidR="002E3301">
        <w:rPr>
          <w:rFonts w:cstheme="minorHAnsi"/>
          <w:color w:val="000000" w:themeColor="text1"/>
          <w:sz w:val="24"/>
          <w:szCs w:val="24"/>
        </w:rPr>
        <w:t xml:space="preserve"> enligt läroplanen för grundskolan (Lgr 11)</w:t>
      </w:r>
      <w:r w:rsidR="00865331" w:rsidRPr="00C04A93">
        <w:rPr>
          <w:rFonts w:cstheme="minorHAnsi"/>
          <w:color w:val="000000" w:themeColor="text1"/>
          <w:sz w:val="24"/>
          <w:szCs w:val="24"/>
        </w:rPr>
        <w:t>.</w:t>
      </w:r>
      <w:r w:rsidR="002E3301">
        <w:rPr>
          <w:rFonts w:cstheme="minorHAnsi"/>
          <w:color w:val="000000" w:themeColor="text1"/>
          <w:sz w:val="24"/>
          <w:szCs w:val="24"/>
        </w:rPr>
        <w:t xml:space="preserve"> </w:t>
      </w:r>
      <w:r w:rsidR="00093A66" w:rsidRPr="00C04A93">
        <w:rPr>
          <w:rFonts w:cstheme="minorHAnsi"/>
          <w:color w:val="000000" w:themeColor="text1"/>
          <w:sz w:val="24"/>
          <w:szCs w:val="24"/>
        </w:rPr>
        <w:t xml:space="preserve">Hjärt-lungräddning </w:t>
      </w:r>
      <w:r w:rsidR="00502CD6" w:rsidRPr="00C04A93">
        <w:rPr>
          <w:rFonts w:cstheme="minorHAnsi"/>
          <w:color w:val="000000" w:themeColor="text1"/>
          <w:sz w:val="24"/>
          <w:szCs w:val="24"/>
        </w:rPr>
        <w:t xml:space="preserve">(HLR) </w:t>
      </w:r>
      <w:r w:rsidR="00093A66" w:rsidRPr="00C04A93">
        <w:rPr>
          <w:rFonts w:cstheme="minorHAnsi"/>
          <w:color w:val="000000" w:themeColor="text1"/>
          <w:sz w:val="24"/>
          <w:szCs w:val="24"/>
        </w:rPr>
        <w:t xml:space="preserve">och första hjälpen är en del i att </w:t>
      </w:r>
      <w:r w:rsidR="000E717B" w:rsidRPr="00C04A93">
        <w:rPr>
          <w:rFonts w:cstheme="minorHAnsi"/>
          <w:color w:val="000000" w:themeColor="text1"/>
          <w:sz w:val="24"/>
          <w:szCs w:val="24"/>
        </w:rPr>
        <w:t xml:space="preserve">kunna </w:t>
      </w:r>
      <w:r w:rsidR="00093A66" w:rsidRPr="00C04A93">
        <w:rPr>
          <w:rFonts w:cstheme="minorHAnsi"/>
          <w:color w:val="000000" w:themeColor="text1"/>
          <w:sz w:val="24"/>
          <w:szCs w:val="24"/>
        </w:rPr>
        <w:t xml:space="preserve">hantera nödsituationer och </w:t>
      </w:r>
      <w:r w:rsidR="0087738F" w:rsidRPr="00C04A93">
        <w:rPr>
          <w:rFonts w:cstheme="minorHAnsi"/>
          <w:color w:val="000000" w:themeColor="text1"/>
          <w:sz w:val="24"/>
          <w:szCs w:val="24"/>
        </w:rPr>
        <w:t xml:space="preserve">är </w:t>
      </w:r>
      <w:r w:rsidR="00093A66" w:rsidRPr="00C04A93">
        <w:rPr>
          <w:rFonts w:cstheme="minorHAnsi"/>
          <w:color w:val="000000" w:themeColor="text1"/>
          <w:sz w:val="24"/>
          <w:szCs w:val="24"/>
        </w:rPr>
        <w:t>en livs</w:t>
      </w:r>
      <w:r w:rsidR="000E717B" w:rsidRPr="00C04A93">
        <w:rPr>
          <w:rFonts w:cstheme="minorHAnsi"/>
          <w:color w:val="000000" w:themeColor="text1"/>
          <w:sz w:val="24"/>
          <w:szCs w:val="24"/>
        </w:rPr>
        <w:t xml:space="preserve">viktig </w:t>
      </w:r>
      <w:r w:rsidR="00093A66" w:rsidRPr="00C04A93">
        <w:rPr>
          <w:rFonts w:cstheme="minorHAnsi"/>
          <w:color w:val="000000" w:themeColor="text1"/>
          <w:sz w:val="24"/>
          <w:szCs w:val="24"/>
        </w:rPr>
        <w:t>kunskap för eleverna</w:t>
      </w:r>
      <w:r w:rsidR="005C084C" w:rsidRPr="00C04A93">
        <w:rPr>
          <w:rFonts w:cstheme="minorHAnsi"/>
          <w:color w:val="000000" w:themeColor="text1"/>
          <w:sz w:val="24"/>
          <w:szCs w:val="24"/>
        </w:rPr>
        <w:t xml:space="preserve">. </w:t>
      </w:r>
      <w:bookmarkEnd w:id="1"/>
      <w:r w:rsidR="0022026B" w:rsidRPr="00C04A93">
        <w:rPr>
          <w:rFonts w:cstheme="minorHAnsi"/>
          <w:color w:val="000000" w:themeColor="text1"/>
          <w:sz w:val="24"/>
          <w:szCs w:val="24"/>
        </w:rPr>
        <w:t>Kunskapen kan bidra till minskat lidande,</w:t>
      </w:r>
      <w:r w:rsidR="002E3301">
        <w:rPr>
          <w:rFonts w:cstheme="minorHAnsi"/>
          <w:color w:val="000000" w:themeColor="text1"/>
          <w:sz w:val="24"/>
          <w:szCs w:val="24"/>
        </w:rPr>
        <w:t xml:space="preserve"> </w:t>
      </w:r>
      <w:r w:rsidR="0022026B" w:rsidRPr="00C04A93">
        <w:rPr>
          <w:rFonts w:cstheme="minorHAnsi"/>
          <w:color w:val="000000" w:themeColor="text1"/>
          <w:sz w:val="24"/>
          <w:szCs w:val="24"/>
        </w:rPr>
        <w:t>minskad risk för skadeutveckling samt</w:t>
      </w:r>
      <w:r w:rsidR="0087738F" w:rsidRPr="00C04A93">
        <w:rPr>
          <w:rFonts w:cstheme="minorHAnsi"/>
          <w:color w:val="000000" w:themeColor="text1"/>
          <w:sz w:val="24"/>
          <w:szCs w:val="24"/>
        </w:rPr>
        <w:t xml:space="preserve"> till ökad chans till överlevnad</w:t>
      </w:r>
      <w:r w:rsidR="002E3301">
        <w:rPr>
          <w:rFonts w:cstheme="minorHAnsi"/>
          <w:color w:val="000000" w:themeColor="text1"/>
          <w:sz w:val="24"/>
          <w:szCs w:val="24"/>
        </w:rPr>
        <w:t xml:space="preserve"> </w:t>
      </w:r>
      <w:r w:rsidR="0022026B" w:rsidRPr="00C04A93">
        <w:rPr>
          <w:rFonts w:cstheme="minorHAnsi"/>
          <w:color w:val="000000" w:themeColor="text1"/>
          <w:sz w:val="24"/>
          <w:szCs w:val="24"/>
        </w:rPr>
        <w:t xml:space="preserve">i samband med sjukdoms- eller olycksfall. </w:t>
      </w:r>
    </w:p>
    <w:p w14:paraId="7259E577" w14:textId="77777777" w:rsidR="00CA025B" w:rsidRDefault="00250213" w:rsidP="00CA025B">
      <w:pPr>
        <w:spacing w:line="240" w:lineRule="auto"/>
        <w:jc w:val="both"/>
        <w:rPr>
          <w:rFonts w:cstheme="minorHAnsi"/>
          <w:color w:val="000000" w:themeColor="text1"/>
          <w:sz w:val="24"/>
          <w:szCs w:val="24"/>
        </w:rPr>
      </w:pPr>
      <w:r w:rsidRPr="00C04A93">
        <w:rPr>
          <w:rFonts w:cs="Arial"/>
          <w:color w:val="000000" w:themeColor="text1"/>
          <w:sz w:val="24"/>
          <w:szCs w:val="24"/>
          <w:shd w:val="clear" w:color="auto" w:fill="FFFFFF"/>
        </w:rPr>
        <w:t>Att lära barn och ungdomar livräddning handlar också om att främja attityder och bidra till ett samhälle där vi bryr oss om att hjälpa varandra. Ökad kunskap bidrar till ökad trygghet i att våga ingripa vid nödsituationer.</w:t>
      </w:r>
      <w:r w:rsidRPr="00C04A93">
        <w:rPr>
          <w:color w:val="000000" w:themeColor="text1"/>
          <w:sz w:val="24"/>
          <w:szCs w:val="24"/>
        </w:rPr>
        <w:t xml:space="preserve"> </w:t>
      </w:r>
      <w:r w:rsidR="00380194" w:rsidRPr="00C04A93">
        <w:rPr>
          <w:rFonts w:cstheme="minorHAnsi"/>
          <w:color w:val="000000" w:themeColor="text1"/>
          <w:sz w:val="24"/>
          <w:szCs w:val="24"/>
        </w:rPr>
        <w:t>Att rädda liv är handlar inte bara om kunskap - det handlar även om att vilja.</w:t>
      </w:r>
    </w:p>
    <w:p w14:paraId="62E16B15" w14:textId="2DFD8812" w:rsidR="004A3CD2" w:rsidRPr="00CA025B" w:rsidRDefault="00E8210D" w:rsidP="00CA025B">
      <w:pPr>
        <w:spacing w:line="240" w:lineRule="auto"/>
        <w:jc w:val="both"/>
        <w:rPr>
          <w:rFonts w:cstheme="minorHAnsi"/>
          <w:color w:val="000000" w:themeColor="text1"/>
          <w:sz w:val="24"/>
          <w:szCs w:val="24"/>
        </w:rPr>
      </w:pPr>
      <w:r w:rsidRPr="00C04A93">
        <w:rPr>
          <w:color w:val="000000" w:themeColor="text1"/>
          <w:sz w:val="24"/>
          <w:szCs w:val="24"/>
        </w:rPr>
        <w:t>Även barn kan möta nödsituationer där de kan behöva agera. Y</w:t>
      </w:r>
      <w:r w:rsidR="00467B96" w:rsidRPr="00C04A93">
        <w:rPr>
          <w:color w:val="000000" w:themeColor="text1"/>
          <w:sz w:val="24"/>
          <w:szCs w:val="24"/>
        </w:rPr>
        <w:t>ngre barn kan göra livräddande</w:t>
      </w:r>
      <w:r w:rsidR="00C04A93" w:rsidRPr="00C04A93">
        <w:rPr>
          <w:color w:val="000000" w:themeColor="text1"/>
          <w:sz w:val="24"/>
          <w:szCs w:val="24"/>
        </w:rPr>
        <w:t xml:space="preserve"> </w:t>
      </w:r>
      <w:r w:rsidR="00467B96" w:rsidRPr="00C04A93">
        <w:rPr>
          <w:color w:val="000000" w:themeColor="text1"/>
          <w:sz w:val="24"/>
          <w:szCs w:val="24"/>
        </w:rPr>
        <w:t xml:space="preserve">insatser som att larma </w:t>
      </w:r>
      <w:r w:rsidR="0087738F" w:rsidRPr="00C04A93">
        <w:rPr>
          <w:color w:val="000000" w:themeColor="text1"/>
          <w:sz w:val="24"/>
          <w:szCs w:val="24"/>
        </w:rPr>
        <w:t xml:space="preserve">och att </w:t>
      </w:r>
      <w:r w:rsidR="00467B96" w:rsidRPr="00C04A93">
        <w:rPr>
          <w:color w:val="000000" w:themeColor="text1"/>
          <w:sz w:val="24"/>
          <w:szCs w:val="24"/>
        </w:rPr>
        <w:t>lägga i stabilt</w:t>
      </w:r>
      <w:r w:rsidR="00AD1EDB" w:rsidRPr="00C04A93">
        <w:rPr>
          <w:color w:val="000000" w:themeColor="text1"/>
          <w:sz w:val="24"/>
          <w:szCs w:val="24"/>
        </w:rPr>
        <w:t xml:space="preserve"> </w:t>
      </w:r>
      <w:r w:rsidR="00467B96" w:rsidRPr="00C04A93">
        <w:rPr>
          <w:color w:val="000000" w:themeColor="text1"/>
          <w:sz w:val="24"/>
          <w:szCs w:val="24"/>
        </w:rPr>
        <w:t xml:space="preserve">sidoläge. Ämnet </w:t>
      </w:r>
      <w:r w:rsidR="00B97C59" w:rsidRPr="00C04A93">
        <w:rPr>
          <w:color w:val="000000" w:themeColor="text1"/>
          <w:sz w:val="24"/>
          <w:szCs w:val="24"/>
        </w:rPr>
        <w:t>rekommenderas int</w:t>
      </w:r>
      <w:r w:rsidR="00467B96" w:rsidRPr="00C04A93">
        <w:rPr>
          <w:color w:val="000000" w:themeColor="text1"/>
          <w:sz w:val="24"/>
          <w:szCs w:val="24"/>
        </w:rPr>
        <w:t xml:space="preserve">roduceras i </w:t>
      </w:r>
      <w:r w:rsidR="00200BF7" w:rsidRPr="00C04A93">
        <w:rPr>
          <w:color w:val="000000" w:themeColor="text1"/>
          <w:sz w:val="24"/>
          <w:szCs w:val="24"/>
        </w:rPr>
        <w:t>förskole</w:t>
      </w:r>
      <w:r w:rsidR="00502CD6" w:rsidRPr="00C04A93">
        <w:rPr>
          <w:color w:val="000000" w:themeColor="text1"/>
          <w:sz w:val="24"/>
          <w:szCs w:val="24"/>
        </w:rPr>
        <w:t>klass</w:t>
      </w:r>
      <w:r w:rsidR="00822F99" w:rsidRPr="00C04A93">
        <w:rPr>
          <w:color w:val="000000" w:themeColor="text1"/>
          <w:sz w:val="24"/>
          <w:szCs w:val="24"/>
        </w:rPr>
        <w:t xml:space="preserve">, </w:t>
      </w:r>
      <w:r w:rsidR="00C1573A" w:rsidRPr="00C04A93">
        <w:rPr>
          <w:color w:val="000000" w:themeColor="text1"/>
          <w:sz w:val="24"/>
          <w:szCs w:val="24"/>
        </w:rPr>
        <w:t>därefter stegvi</w:t>
      </w:r>
      <w:r w:rsidR="00B97C59" w:rsidRPr="00C04A93">
        <w:rPr>
          <w:color w:val="000000" w:themeColor="text1"/>
          <w:sz w:val="24"/>
          <w:szCs w:val="24"/>
        </w:rPr>
        <w:t xml:space="preserve">s </w:t>
      </w:r>
      <w:r w:rsidR="00C1573A" w:rsidRPr="00C04A93">
        <w:rPr>
          <w:color w:val="000000" w:themeColor="text1"/>
          <w:sz w:val="24"/>
          <w:szCs w:val="24"/>
        </w:rPr>
        <w:t>utbildning</w:t>
      </w:r>
      <w:r w:rsidR="00822F99" w:rsidRPr="00C04A93">
        <w:rPr>
          <w:color w:val="000000" w:themeColor="text1"/>
          <w:sz w:val="24"/>
          <w:szCs w:val="24"/>
        </w:rPr>
        <w:t xml:space="preserve"> årligen</w:t>
      </w:r>
      <w:r w:rsidR="00C1573A" w:rsidRPr="00C04A93">
        <w:rPr>
          <w:color w:val="000000" w:themeColor="text1"/>
          <w:sz w:val="24"/>
          <w:szCs w:val="24"/>
        </w:rPr>
        <w:t xml:space="preserve"> där varje</w:t>
      </w:r>
      <w:r w:rsidR="00B97C59" w:rsidRPr="00C04A93">
        <w:rPr>
          <w:color w:val="000000" w:themeColor="text1"/>
          <w:sz w:val="24"/>
          <w:szCs w:val="24"/>
        </w:rPr>
        <w:t xml:space="preserve"> </w:t>
      </w:r>
      <w:r w:rsidR="00C1573A" w:rsidRPr="00C04A93">
        <w:rPr>
          <w:color w:val="000000" w:themeColor="text1"/>
          <w:sz w:val="24"/>
          <w:szCs w:val="24"/>
        </w:rPr>
        <w:t>årskurs inleds med en</w:t>
      </w:r>
      <w:r w:rsidR="00B97C59" w:rsidRPr="00C04A93">
        <w:rPr>
          <w:color w:val="000000" w:themeColor="text1"/>
          <w:sz w:val="24"/>
          <w:szCs w:val="24"/>
        </w:rPr>
        <w:t xml:space="preserve"> </w:t>
      </w:r>
      <w:r w:rsidR="00C1573A" w:rsidRPr="00C04A93">
        <w:rPr>
          <w:color w:val="000000" w:themeColor="text1"/>
          <w:sz w:val="24"/>
          <w:szCs w:val="24"/>
        </w:rPr>
        <w:t>repetition och</w:t>
      </w:r>
      <w:r w:rsidR="00C04A93" w:rsidRPr="00C04A93">
        <w:rPr>
          <w:color w:val="000000" w:themeColor="text1"/>
          <w:sz w:val="24"/>
          <w:szCs w:val="24"/>
        </w:rPr>
        <w:t xml:space="preserve"> </w:t>
      </w:r>
      <w:r w:rsidR="00C1573A" w:rsidRPr="00C04A93">
        <w:rPr>
          <w:color w:val="000000" w:themeColor="text1"/>
          <w:sz w:val="24"/>
          <w:szCs w:val="24"/>
        </w:rPr>
        <w:t>nya</w:t>
      </w:r>
      <w:r w:rsidR="00B97C59" w:rsidRPr="00C04A93">
        <w:rPr>
          <w:color w:val="000000" w:themeColor="text1"/>
          <w:sz w:val="24"/>
          <w:szCs w:val="24"/>
        </w:rPr>
        <w:t xml:space="preserve"> </w:t>
      </w:r>
      <w:r w:rsidR="00C1573A" w:rsidRPr="00C04A93">
        <w:rPr>
          <w:color w:val="000000" w:themeColor="text1"/>
          <w:sz w:val="24"/>
          <w:szCs w:val="24"/>
        </w:rPr>
        <w:t xml:space="preserve">moment läggs till. </w:t>
      </w:r>
    </w:p>
    <w:p w14:paraId="7AF89A4E" w14:textId="77777777" w:rsidR="00AD1EDB" w:rsidRPr="00C04A93" w:rsidRDefault="00AD1EDB" w:rsidP="006B1240">
      <w:pPr>
        <w:autoSpaceDE w:val="0"/>
        <w:autoSpaceDN w:val="0"/>
        <w:adjustRightInd w:val="0"/>
        <w:spacing w:after="0" w:line="240" w:lineRule="auto"/>
        <w:jc w:val="both"/>
        <w:rPr>
          <w:color w:val="000000" w:themeColor="text1"/>
          <w:sz w:val="24"/>
          <w:szCs w:val="24"/>
        </w:rPr>
      </w:pPr>
    </w:p>
    <w:p w14:paraId="242FC63D" w14:textId="55C7DCF3" w:rsidR="006B1240" w:rsidRDefault="00F05E21" w:rsidP="006B1240">
      <w:pPr>
        <w:autoSpaceDE w:val="0"/>
        <w:autoSpaceDN w:val="0"/>
        <w:adjustRightInd w:val="0"/>
        <w:spacing w:after="0" w:line="240" w:lineRule="auto"/>
        <w:jc w:val="both"/>
        <w:rPr>
          <w:b/>
          <w:color w:val="000000" w:themeColor="text1"/>
          <w:sz w:val="24"/>
          <w:szCs w:val="24"/>
        </w:rPr>
      </w:pPr>
      <w:r w:rsidRPr="00C04A93">
        <w:rPr>
          <w:b/>
          <w:color w:val="000000" w:themeColor="text1"/>
          <w:sz w:val="24"/>
          <w:szCs w:val="24"/>
        </w:rPr>
        <w:t>Nödsituationer</w:t>
      </w:r>
      <w:r w:rsidR="008D3FCE">
        <w:rPr>
          <w:b/>
          <w:color w:val="000000" w:themeColor="text1"/>
          <w:sz w:val="24"/>
          <w:szCs w:val="24"/>
        </w:rPr>
        <w:t xml:space="preserve"> och HLR</w:t>
      </w:r>
      <w:r w:rsidRPr="00C04A93">
        <w:rPr>
          <w:b/>
          <w:color w:val="000000" w:themeColor="text1"/>
          <w:sz w:val="24"/>
          <w:szCs w:val="24"/>
        </w:rPr>
        <w:t xml:space="preserve"> i fokus</w:t>
      </w:r>
    </w:p>
    <w:p w14:paraId="17DDF956" w14:textId="304F8690" w:rsidR="00857B8A" w:rsidRPr="00C04A93" w:rsidRDefault="00F05E21" w:rsidP="006B1240">
      <w:pPr>
        <w:autoSpaceDE w:val="0"/>
        <w:autoSpaceDN w:val="0"/>
        <w:adjustRightInd w:val="0"/>
        <w:spacing w:after="0" w:line="240" w:lineRule="auto"/>
        <w:jc w:val="both"/>
        <w:rPr>
          <w:i/>
          <w:color w:val="000000" w:themeColor="text1"/>
          <w:sz w:val="24"/>
          <w:szCs w:val="24"/>
        </w:rPr>
      </w:pPr>
      <w:r w:rsidRPr="00C04A93">
        <w:rPr>
          <w:color w:val="000000" w:themeColor="text1"/>
          <w:sz w:val="24"/>
          <w:szCs w:val="24"/>
        </w:rPr>
        <w:t xml:space="preserve">Läroplanen </w:t>
      </w:r>
      <w:r w:rsidR="002E3301" w:rsidRPr="00C04A93">
        <w:rPr>
          <w:rFonts w:cstheme="minorHAnsi"/>
          <w:color w:val="000000" w:themeColor="text1"/>
          <w:sz w:val="24"/>
          <w:szCs w:val="24"/>
        </w:rPr>
        <w:t>i Idrott och hälsa</w:t>
      </w:r>
      <w:r w:rsidR="002E3301">
        <w:rPr>
          <w:rFonts w:cstheme="minorHAnsi"/>
          <w:color w:val="000000" w:themeColor="text1"/>
          <w:sz w:val="24"/>
          <w:szCs w:val="24"/>
        </w:rPr>
        <w:t xml:space="preserve"> </w:t>
      </w:r>
      <w:r w:rsidRPr="00C04A93">
        <w:rPr>
          <w:color w:val="000000" w:themeColor="text1"/>
          <w:sz w:val="24"/>
          <w:szCs w:val="24"/>
        </w:rPr>
        <w:t>anger</w:t>
      </w:r>
      <w:r w:rsidR="008D3FCE">
        <w:rPr>
          <w:color w:val="000000" w:themeColor="text1"/>
          <w:sz w:val="24"/>
          <w:szCs w:val="24"/>
        </w:rPr>
        <w:t xml:space="preserve"> </w:t>
      </w:r>
      <w:r w:rsidRPr="00C04A93">
        <w:rPr>
          <w:color w:val="000000" w:themeColor="text1"/>
          <w:sz w:val="24"/>
          <w:szCs w:val="24"/>
        </w:rPr>
        <w:t xml:space="preserve">att eleverna ska </w:t>
      </w:r>
      <w:r w:rsidR="005C242C" w:rsidRPr="00C04A93">
        <w:rPr>
          <w:color w:val="000000" w:themeColor="text1"/>
          <w:sz w:val="24"/>
          <w:szCs w:val="24"/>
        </w:rPr>
        <w:t xml:space="preserve">utveckla </w:t>
      </w:r>
      <w:r w:rsidR="009020FE" w:rsidRPr="00C04A93">
        <w:rPr>
          <w:color w:val="000000" w:themeColor="text1"/>
          <w:sz w:val="24"/>
          <w:szCs w:val="24"/>
        </w:rPr>
        <w:t>”</w:t>
      </w:r>
      <w:r w:rsidR="005C242C" w:rsidRPr="00C04A93">
        <w:rPr>
          <w:i/>
          <w:color w:val="000000" w:themeColor="text1"/>
          <w:sz w:val="24"/>
          <w:szCs w:val="24"/>
        </w:rPr>
        <w:t>kunskaper i hur man agerar i</w:t>
      </w:r>
      <w:r w:rsidR="00AD1EDB" w:rsidRPr="00C04A93">
        <w:rPr>
          <w:rFonts w:cstheme="minorHAnsi"/>
          <w:i/>
          <w:color w:val="000000" w:themeColor="text1"/>
          <w:sz w:val="24"/>
          <w:szCs w:val="24"/>
        </w:rPr>
        <w:t xml:space="preserve"> </w:t>
      </w:r>
      <w:r w:rsidRPr="00C04A93">
        <w:rPr>
          <w:rFonts w:cstheme="minorHAnsi"/>
          <w:i/>
          <w:color w:val="000000" w:themeColor="text1"/>
          <w:sz w:val="24"/>
          <w:szCs w:val="24"/>
        </w:rPr>
        <w:t>nödsituationer</w:t>
      </w:r>
      <w:proofErr w:type="gramStart"/>
      <w:r w:rsidR="00200BF7" w:rsidRPr="00C04A93">
        <w:rPr>
          <w:rFonts w:cstheme="minorHAnsi"/>
          <w:i/>
          <w:color w:val="000000" w:themeColor="text1"/>
          <w:sz w:val="24"/>
          <w:szCs w:val="24"/>
        </w:rPr>
        <w:t>..</w:t>
      </w:r>
      <w:proofErr w:type="gramEnd"/>
      <w:r w:rsidRPr="00C04A93">
        <w:rPr>
          <w:rFonts w:cstheme="minorHAnsi"/>
          <w:i/>
          <w:color w:val="000000" w:themeColor="text1"/>
          <w:sz w:val="24"/>
          <w:szCs w:val="24"/>
        </w:rPr>
        <w:t>”</w:t>
      </w:r>
      <w:r w:rsidRPr="00C04A93">
        <w:rPr>
          <w:rFonts w:cstheme="minorHAnsi"/>
          <w:color w:val="000000" w:themeColor="text1"/>
          <w:sz w:val="24"/>
          <w:szCs w:val="24"/>
        </w:rPr>
        <w:t xml:space="preserve">. </w:t>
      </w:r>
      <w:r w:rsidR="00670F5B" w:rsidRPr="00C04A93">
        <w:rPr>
          <w:color w:val="000000" w:themeColor="text1"/>
          <w:sz w:val="24"/>
          <w:szCs w:val="24"/>
        </w:rPr>
        <w:t>För godkänt betyg i årskurs 6 och 9 ska ”</w:t>
      </w:r>
      <w:r w:rsidR="00670F5B" w:rsidRPr="00C04A93">
        <w:rPr>
          <w:i/>
          <w:color w:val="000000" w:themeColor="text1"/>
          <w:sz w:val="24"/>
          <w:szCs w:val="24"/>
        </w:rPr>
        <w:t>eleven hantera nödsituationer vid vatten…”</w:t>
      </w:r>
    </w:p>
    <w:p w14:paraId="68212BC1" w14:textId="77777777" w:rsidR="00670F5B" w:rsidRPr="00C04A93" w:rsidRDefault="00670F5B" w:rsidP="006B1240">
      <w:pPr>
        <w:autoSpaceDE w:val="0"/>
        <w:autoSpaceDN w:val="0"/>
        <w:adjustRightInd w:val="0"/>
        <w:spacing w:after="0" w:line="240" w:lineRule="auto"/>
        <w:jc w:val="both"/>
        <w:rPr>
          <w:rFonts w:cstheme="minorHAnsi"/>
          <w:color w:val="000000" w:themeColor="text1"/>
          <w:sz w:val="24"/>
          <w:szCs w:val="24"/>
        </w:rPr>
      </w:pPr>
    </w:p>
    <w:p w14:paraId="71C77D85" w14:textId="0D4EF4AF" w:rsidR="00857B8A" w:rsidRPr="00C04A93" w:rsidRDefault="00857B8A" w:rsidP="006B1240">
      <w:pPr>
        <w:autoSpaceDE w:val="0"/>
        <w:autoSpaceDN w:val="0"/>
        <w:adjustRightInd w:val="0"/>
        <w:spacing w:after="0" w:line="240" w:lineRule="auto"/>
        <w:jc w:val="both"/>
        <w:rPr>
          <w:i/>
          <w:color w:val="000000" w:themeColor="text1"/>
          <w:sz w:val="24"/>
          <w:szCs w:val="24"/>
        </w:rPr>
      </w:pPr>
      <w:r w:rsidRPr="00C04A93">
        <w:rPr>
          <w:rFonts w:cstheme="minorHAnsi"/>
          <w:color w:val="000000" w:themeColor="text1"/>
          <w:sz w:val="24"/>
          <w:szCs w:val="24"/>
        </w:rPr>
        <w:t xml:space="preserve">I årskurs F-3 bör eleverna ges möjlighet att öva medvetandekontroll, öppen luftväg, andningskontroll, stabilt sidoläge och larm 112. </w:t>
      </w:r>
    </w:p>
    <w:p w14:paraId="2761E629" w14:textId="12A4D395" w:rsidR="00857B8A" w:rsidRPr="00C04A93" w:rsidRDefault="0087738F" w:rsidP="006B1240">
      <w:pPr>
        <w:autoSpaceDE w:val="0"/>
        <w:autoSpaceDN w:val="0"/>
        <w:adjustRightInd w:val="0"/>
        <w:spacing w:after="0" w:line="240" w:lineRule="auto"/>
        <w:jc w:val="both"/>
        <w:rPr>
          <w:color w:val="000000" w:themeColor="text1"/>
          <w:sz w:val="24"/>
          <w:szCs w:val="24"/>
          <w:highlight w:val="yellow"/>
        </w:rPr>
      </w:pPr>
      <w:r w:rsidRPr="00C04A93">
        <w:rPr>
          <w:i/>
          <w:color w:val="000000" w:themeColor="text1"/>
          <w:sz w:val="24"/>
          <w:szCs w:val="24"/>
        </w:rPr>
        <w:br/>
      </w:r>
      <w:r w:rsidR="00857B8A" w:rsidRPr="00C04A93">
        <w:rPr>
          <w:rFonts w:cstheme="minorHAnsi"/>
          <w:color w:val="000000" w:themeColor="text1"/>
          <w:sz w:val="24"/>
          <w:szCs w:val="24"/>
        </w:rPr>
        <w:t xml:space="preserve">I årskurs 4-6 bör eleverna </w:t>
      </w:r>
      <w:r w:rsidR="00857B8A" w:rsidRPr="00C04A93">
        <w:rPr>
          <w:color w:val="000000" w:themeColor="text1"/>
          <w:sz w:val="24"/>
          <w:szCs w:val="24"/>
        </w:rPr>
        <w:t xml:space="preserve">ges möjlighet att </w:t>
      </w:r>
      <w:r w:rsidR="00857B8A" w:rsidRPr="00C04A93">
        <w:rPr>
          <w:rFonts w:cstheme="minorHAnsi"/>
          <w:color w:val="000000" w:themeColor="text1"/>
          <w:sz w:val="24"/>
          <w:szCs w:val="24"/>
        </w:rPr>
        <w:t>öva åtgärder</w:t>
      </w:r>
      <w:r w:rsidR="00CE3529" w:rsidRPr="00C04A93">
        <w:rPr>
          <w:rFonts w:cstheme="minorHAnsi"/>
          <w:color w:val="000000" w:themeColor="text1"/>
          <w:sz w:val="24"/>
          <w:szCs w:val="24"/>
        </w:rPr>
        <w:t xml:space="preserve"> </w:t>
      </w:r>
      <w:r w:rsidR="00857B8A" w:rsidRPr="00C04A93">
        <w:rPr>
          <w:rFonts w:cstheme="minorHAnsi"/>
          <w:color w:val="000000" w:themeColor="text1"/>
          <w:sz w:val="24"/>
          <w:szCs w:val="24"/>
        </w:rPr>
        <w:t>vid luftvägsstopp</w:t>
      </w:r>
      <w:r w:rsidR="006B1240">
        <w:rPr>
          <w:rFonts w:cstheme="minorHAnsi"/>
          <w:color w:val="000000" w:themeColor="text1"/>
          <w:sz w:val="24"/>
          <w:szCs w:val="24"/>
        </w:rPr>
        <w:t xml:space="preserve"> </w:t>
      </w:r>
      <w:r w:rsidR="00857B8A" w:rsidRPr="00C04A93">
        <w:rPr>
          <w:rFonts w:cstheme="minorHAnsi"/>
          <w:color w:val="000000" w:themeColor="text1"/>
          <w:sz w:val="24"/>
          <w:szCs w:val="24"/>
        </w:rPr>
        <w:t>(ryggslag och buktryck),</w:t>
      </w:r>
      <w:r w:rsidRPr="00C04A93">
        <w:rPr>
          <w:rFonts w:cstheme="minorHAnsi"/>
          <w:color w:val="000000" w:themeColor="text1"/>
          <w:sz w:val="24"/>
          <w:szCs w:val="24"/>
        </w:rPr>
        <w:t xml:space="preserve"> inblåsningar, </w:t>
      </w:r>
      <w:r w:rsidR="000C58A3" w:rsidRPr="00C04A93">
        <w:rPr>
          <w:rFonts w:cstheme="minorHAnsi"/>
          <w:color w:val="000000" w:themeColor="text1"/>
          <w:sz w:val="24"/>
          <w:szCs w:val="24"/>
        </w:rPr>
        <w:t>bröstkompressioner</w:t>
      </w:r>
      <w:r w:rsidR="00857B8A" w:rsidRPr="00C04A93">
        <w:rPr>
          <w:rFonts w:cstheme="minorHAnsi"/>
          <w:color w:val="000000" w:themeColor="text1"/>
          <w:sz w:val="24"/>
          <w:szCs w:val="24"/>
        </w:rPr>
        <w:t xml:space="preserve"> samt repetera moment från årskurs F-3. </w:t>
      </w:r>
    </w:p>
    <w:p w14:paraId="788BBA50" w14:textId="2F1D2685" w:rsidR="006B1240" w:rsidRDefault="00063467" w:rsidP="006B1240">
      <w:pPr>
        <w:autoSpaceDE w:val="0"/>
        <w:autoSpaceDN w:val="0"/>
        <w:jc w:val="both"/>
        <w:rPr>
          <w:color w:val="000000" w:themeColor="text1"/>
          <w:sz w:val="24"/>
          <w:szCs w:val="24"/>
        </w:rPr>
      </w:pPr>
      <w:r w:rsidRPr="00C04A93">
        <w:rPr>
          <w:i/>
          <w:color w:val="000000" w:themeColor="text1"/>
          <w:sz w:val="24"/>
          <w:szCs w:val="24"/>
        </w:rPr>
        <w:br/>
      </w:r>
      <w:r w:rsidR="00A27282" w:rsidRPr="00C04A93">
        <w:rPr>
          <w:color w:val="000000" w:themeColor="text1"/>
          <w:sz w:val="24"/>
          <w:szCs w:val="24"/>
        </w:rPr>
        <w:t xml:space="preserve">Läroplanen </w:t>
      </w:r>
      <w:r w:rsidR="007B274E" w:rsidRPr="00C04A93">
        <w:rPr>
          <w:color w:val="000000" w:themeColor="text1"/>
          <w:sz w:val="24"/>
          <w:szCs w:val="24"/>
        </w:rPr>
        <w:t xml:space="preserve">för årskurs 7-9 </w:t>
      </w:r>
      <w:r w:rsidR="00200BF7" w:rsidRPr="00C04A93">
        <w:rPr>
          <w:color w:val="000000" w:themeColor="text1"/>
          <w:sz w:val="24"/>
          <w:szCs w:val="24"/>
        </w:rPr>
        <w:t xml:space="preserve">anger </w:t>
      </w:r>
      <w:r w:rsidR="00A27282" w:rsidRPr="00C04A93">
        <w:rPr>
          <w:color w:val="000000" w:themeColor="text1"/>
          <w:sz w:val="24"/>
          <w:szCs w:val="24"/>
        </w:rPr>
        <w:t xml:space="preserve">att ett centralt innehåll i </w:t>
      </w:r>
      <w:r w:rsidR="00B805EC" w:rsidRPr="00C04A93">
        <w:rPr>
          <w:color w:val="000000" w:themeColor="text1"/>
          <w:sz w:val="24"/>
          <w:szCs w:val="24"/>
        </w:rPr>
        <w:t>I</w:t>
      </w:r>
      <w:r w:rsidR="00A27282" w:rsidRPr="00C04A93">
        <w:rPr>
          <w:color w:val="000000" w:themeColor="text1"/>
          <w:sz w:val="24"/>
          <w:szCs w:val="24"/>
        </w:rPr>
        <w:t>drott och hälsa ä</w:t>
      </w:r>
      <w:r w:rsidR="006A1126" w:rsidRPr="00C04A93">
        <w:rPr>
          <w:color w:val="000000" w:themeColor="text1"/>
          <w:sz w:val="24"/>
          <w:szCs w:val="24"/>
        </w:rPr>
        <w:t xml:space="preserve">r </w:t>
      </w:r>
      <w:r w:rsidR="000E717B" w:rsidRPr="00C04A93">
        <w:rPr>
          <w:color w:val="000000" w:themeColor="text1"/>
          <w:sz w:val="24"/>
          <w:szCs w:val="24"/>
        </w:rPr>
        <w:t>”</w:t>
      </w:r>
      <w:r w:rsidR="000E717B" w:rsidRPr="00C04A93">
        <w:rPr>
          <w:i/>
          <w:color w:val="000000" w:themeColor="text1"/>
          <w:sz w:val="24"/>
          <w:szCs w:val="24"/>
        </w:rPr>
        <w:t>f</w:t>
      </w:r>
      <w:r w:rsidR="00A27282" w:rsidRPr="00C04A93">
        <w:rPr>
          <w:i/>
          <w:color w:val="000000" w:themeColor="text1"/>
          <w:sz w:val="24"/>
          <w:szCs w:val="24"/>
        </w:rPr>
        <w:t>örsta hjälpen och hjärt-lungräddning</w:t>
      </w:r>
      <w:r w:rsidR="000E717B" w:rsidRPr="00C04A93">
        <w:rPr>
          <w:i/>
          <w:color w:val="000000" w:themeColor="text1"/>
          <w:sz w:val="24"/>
          <w:szCs w:val="24"/>
        </w:rPr>
        <w:t>”</w:t>
      </w:r>
      <w:r w:rsidR="00A27282" w:rsidRPr="00C04A93">
        <w:rPr>
          <w:color w:val="000000" w:themeColor="text1"/>
          <w:sz w:val="24"/>
          <w:szCs w:val="24"/>
        </w:rPr>
        <w:t xml:space="preserve">. </w:t>
      </w:r>
      <w:r w:rsidR="007B274E" w:rsidRPr="00C04A93">
        <w:rPr>
          <w:color w:val="000000" w:themeColor="text1"/>
          <w:sz w:val="24"/>
          <w:szCs w:val="24"/>
        </w:rPr>
        <w:t xml:space="preserve">I årskurs 7-9 </w:t>
      </w:r>
      <w:r w:rsidR="000E717B" w:rsidRPr="00C04A93">
        <w:rPr>
          <w:color w:val="000000" w:themeColor="text1"/>
          <w:sz w:val="24"/>
          <w:szCs w:val="24"/>
        </w:rPr>
        <w:t>bör</w:t>
      </w:r>
      <w:r w:rsidR="007B274E" w:rsidRPr="00C04A93">
        <w:rPr>
          <w:color w:val="000000" w:themeColor="text1"/>
          <w:sz w:val="24"/>
          <w:szCs w:val="24"/>
        </w:rPr>
        <w:t xml:space="preserve"> eleverna ges möjlighet att öva</w:t>
      </w:r>
      <w:r w:rsidR="006B1240">
        <w:rPr>
          <w:color w:val="000000" w:themeColor="text1"/>
          <w:sz w:val="24"/>
          <w:szCs w:val="24"/>
        </w:rPr>
        <w:t xml:space="preserve"> </w:t>
      </w:r>
      <w:r w:rsidR="00A27282" w:rsidRPr="00C04A93">
        <w:rPr>
          <w:color w:val="000000" w:themeColor="text1"/>
          <w:sz w:val="24"/>
          <w:szCs w:val="24"/>
        </w:rPr>
        <w:t>bröstkompressioner, inblåsningar</w:t>
      </w:r>
      <w:r w:rsidR="007B274E" w:rsidRPr="00C04A93">
        <w:rPr>
          <w:color w:val="000000" w:themeColor="text1"/>
          <w:sz w:val="24"/>
          <w:szCs w:val="24"/>
        </w:rPr>
        <w:t xml:space="preserve">, </w:t>
      </w:r>
      <w:r w:rsidR="000012A4" w:rsidRPr="00C04A93">
        <w:rPr>
          <w:color w:val="000000" w:themeColor="text1"/>
          <w:sz w:val="24"/>
          <w:szCs w:val="24"/>
        </w:rPr>
        <w:t>ansluta</w:t>
      </w:r>
      <w:r w:rsidR="00C04A93" w:rsidRPr="00C04A93">
        <w:rPr>
          <w:color w:val="000000" w:themeColor="text1"/>
          <w:sz w:val="24"/>
          <w:szCs w:val="24"/>
        </w:rPr>
        <w:t xml:space="preserve"> </w:t>
      </w:r>
      <w:r w:rsidR="000012A4" w:rsidRPr="00C04A93">
        <w:rPr>
          <w:color w:val="000000" w:themeColor="text1"/>
          <w:sz w:val="24"/>
          <w:szCs w:val="24"/>
        </w:rPr>
        <w:t>hj</w:t>
      </w:r>
      <w:r w:rsidR="00D673A5" w:rsidRPr="00C04A93">
        <w:rPr>
          <w:color w:val="000000" w:themeColor="text1"/>
          <w:sz w:val="24"/>
          <w:szCs w:val="24"/>
        </w:rPr>
        <w:t>ärts</w:t>
      </w:r>
      <w:r w:rsidR="00A27282" w:rsidRPr="00C04A93">
        <w:rPr>
          <w:color w:val="000000" w:themeColor="text1"/>
          <w:sz w:val="24"/>
          <w:szCs w:val="24"/>
        </w:rPr>
        <w:t xml:space="preserve">tartare </w:t>
      </w:r>
      <w:r w:rsidR="00D673A5" w:rsidRPr="00C04A93">
        <w:rPr>
          <w:color w:val="000000" w:themeColor="text1"/>
          <w:sz w:val="24"/>
          <w:szCs w:val="24"/>
        </w:rPr>
        <w:t xml:space="preserve">och </w:t>
      </w:r>
      <w:r w:rsidR="00A27282" w:rsidRPr="00C04A93">
        <w:rPr>
          <w:color w:val="000000" w:themeColor="text1"/>
          <w:sz w:val="24"/>
          <w:szCs w:val="24"/>
        </w:rPr>
        <w:t>följa enkla instruktioner</w:t>
      </w:r>
      <w:r w:rsidR="007B274E" w:rsidRPr="00C04A93">
        <w:rPr>
          <w:color w:val="000000" w:themeColor="text1"/>
          <w:sz w:val="24"/>
          <w:szCs w:val="24"/>
        </w:rPr>
        <w:t xml:space="preserve">, </w:t>
      </w:r>
      <w:r w:rsidR="00B805EC" w:rsidRPr="00C04A93">
        <w:rPr>
          <w:rFonts w:cstheme="minorHAnsi"/>
          <w:color w:val="000000" w:themeColor="text1"/>
          <w:sz w:val="24"/>
          <w:szCs w:val="24"/>
        </w:rPr>
        <w:t xml:space="preserve">samt repetera </w:t>
      </w:r>
      <w:r w:rsidR="00524F1E" w:rsidRPr="00C04A93">
        <w:rPr>
          <w:rFonts w:cstheme="minorHAnsi"/>
          <w:color w:val="000000" w:themeColor="text1"/>
          <w:sz w:val="24"/>
          <w:szCs w:val="24"/>
        </w:rPr>
        <w:t>moment från årskurs 4-6</w:t>
      </w:r>
      <w:r w:rsidR="007B274E" w:rsidRPr="00C04A93">
        <w:rPr>
          <w:color w:val="000000" w:themeColor="text1"/>
          <w:sz w:val="24"/>
          <w:szCs w:val="24"/>
        </w:rPr>
        <w:t>.</w:t>
      </w:r>
      <w:r w:rsidR="00A27282" w:rsidRPr="00C04A93">
        <w:rPr>
          <w:color w:val="000000" w:themeColor="text1"/>
          <w:sz w:val="24"/>
          <w:szCs w:val="24"/>
        </w:rPr>
        <w:t xml:space="preserve"> </w:t>
      </w:r>
    </w:p>
    <w:p w14:paraId="0C5B7E8E" w14:textId="77777777" w:rsidR="00CA025B" w:rsidRPr="00C04A93" w:rsidRDefault="00CA025B" w:rsidP="006B1240">
      <w:pPr>
        <w:autoSpaceDE w:val="0"/>
        <w:autoSpaceDN w:val="0"/>
        <w:jc w:val="both"/>
        <w:rPr>
          <w:color w:val="000000" w:themeColor="text1"/>
          <w:sz w:val="24"/>
          <w:szCs w:val="24"/>
        </w:rPr>
      </w:pPr>
    </w:p>
    <w:p w14:paraId="4BCA62B4" w14:textId="390ACFFF" w:rsidR="00F05E21" w:rsidRPr="00C04A93" w:rsidRDefault="006C369E" w:rsidP="006B1240">
      <w:pPr>
        <w:autoSpaceDE w:val="0"/>
        <w:autoSpaceDN w:val="0"/>
        <w:adjustRightInd w:val="0"/>
        <w:spacing w:after="0" w:line="240" w:lineRule="auto"/>
        <w:jc w:val="both"/>
        <w:rPr>
          <w:b/>
          <w:color w:val="000000" w:themeColor="text1"/>
          <w:sz w:val="24"/>
          <w:szCs w:val="24"/>
        </w:rPr>
      </w:pPr>
      <w:r w:rsidRPr="00C04A93">
        <w:rPr>
          <w:b/>
          <w:color w:val="000000" w:themeColor="text1"/>
          <w:sz w:val="24"/>
          <w:szCs w:val="24"/>
        </w:rPr>
        <w:t>Första hjälpen i fokus</w:t>
      </w:r>
    </w:p>
    <w:p w14:paraId="7E1B08D6" w14:textId="77777777" w:rsidR="006B1240" w:rsidRDefault="006C369E" w:rsidP="006B1240">
      <w:pPr>
        <w:autoSpaceDE w:val="0"/>
        <w:autoSpaceDN w:val="0"/>
        <w:adjustRightInd w:val="0"/>
        <w:spacing w:after="0" w:line="240" w:lineRule="auto"/>
        <w:jc w:val="both"/>
        <w:rPr>
          <w:color w:val="000000" w:themeColor="text1"/>
          <w:sz w:val="24"/>
          <w:szCs w:val="24"/>
        </w:rPr>
      </w:pPr>
      <w:r w:rsidRPr="00C04A93">
        <w:rPr>
          <w:color w:val="000000" w:themeColor="text1"/>
          <w:sz w:val="24"/>
          <w:szCs w:val="24"/>
        </w:rPr>
        <w:t>Genom innehållet förebyggande av skador får eleverna kunskaper om hur man kan undvika att skada sig i samband med fysisk aktivitet. Det kan bl.a. handla om hur man genom uppvärmning kan undvika bristningar i muskulatur</w:t>
      </w:r>
      <w:r w:rsidR="00C04A93">
        <w:rPr>
          <w:color w:val="000000" w:themeColor="text1"/>
          <w:sz w:val="24"/>
          <w:szCs w:val="24"/>
        </w:rPr>
        <w:t xml:space="preserve"> </w:t>
      </w:r>
      <w:r w:rsidRPr="00C04A93">
        <w:rPr>
          <w:color w:val="000000" w:themeColor="text1"/>
          <w:sz w:val="24"/>
          <w:szCs w:val="24"/>
        </w:rPr>
        <w:t xml:space="preserve">och ligament. Det kan också vara hur man beter sig i ett lagspel, så att man inte skadar andra. </w:t>
      </w:r>
    </w:p>
    <w:p w14:paraId="0F807625" w14:textId="6E2EF380" w:rsidR="006C369E" w:rsidRPr="00C04A93" w:rsidRDefault="006C369E" w:rsidP="006B1240">
      <w:pPr>
        <w:autoSpaceDE w:val="0"/>
        <w:autoSpaceDN w:val="0"/>
        <w:adjustRightInd w:val="0"/>
        <w:spacing w:after="0" w:line="240" w:lineRule="auto"/>
        <w:jc w:val="both"/>
        <w:rPr>
          <w:color w:val="000000" w:themeColor="text1"/>
          <w:sz w:val="24"/>
          <w:szCs w:val="24"/>
        </w:rPr>
      </w:pPr>
    </w:p>
    <w:p w14:paraId="6BAA6768" w14:textId="1939F697" w:rsidR="00F05E21" w:rsidRPr="00C04A93" w:rsidRDefault="006C369E" w:rsidP="006B1240">
      <w:pPr>
        <w:autoSpaceDE w:val="0"/>
        <w:autoSpaceDN w:val="0"/>
        <w:adjustRightInd w:val="0"/>
        <w:spacing w:after="0" w:line="240" w:lineRule="auto"/>
        <w:jc w:val="both"/>
        <w:rPr>
          <w:color w:val="000000" w:themeColor="text1"/>
          <w:sz w:val="24"/>
          <w:szCs w:val="24"/>
        </w:rPr>
      </w:pPr>
      <w:r w:rsidRPr="00C04A93">
        <w:rPr>
          <w:color w:val="000000" w:themeColor="text1"/>
          <w:sz w:val="24"/>
          <w:szCs w:val="24"/>
        </w:rPr>
        <w:t xml:space="preserve">Förslag på moment att öva inom första hjälpen årskurs </w:t>
      </w:r>
      <w:r w:rsidR="00827E05" w:rsidRPr="00C04A93">
        <w:rPr>
          <w:color w:val="000000" w:themeColor="text1"/>
          <w:sz w:val="24"/>
          <w:szCs w:val="24"/>
        </w:rPr>
        <w:t>1</w:t>
      </w:r>
      <w:r w:rsidRPr="00C04A93">
        <w:rPr>
          <w:color w:val="000000" w:themeColor="text1"/>
          <w:sz w:val="24"/>
          <w:szCs w:val="24"/>
        </w:rPr>
        <w:t>-6; sår och blödningar, stukningar, allergier, köldskador samt livräddning i och vid vatten.</w:t>
      </w:r>
    </w:p>
    <w:p w14:paraId="72F5508A" w14:textId="481FC2D5" w:rsidR="006C369E" w:rsidRPr="00C04A93" w:rsidRDefault="006C369E" w:rsidP="006B1240">
      <w:pPr>
        <w:autoSpaceDE w:val="0"/>
        <w:autoSpaceDN w:val="0"/>
        <w:adjustRightInd w:val="0"/>
        <w:spacing w:after="0" w:line="240" w:lineRule="auto"/>
        <w:jc w:val="both"/>
        <w:rPr>
          <w:color w:val="000000" w:themeColor="text1"/>
          <w:sz w:val="24"/>
          <w:szCs w:val="24"/>
        </w:rPr>
      </w:pPr>
    </w:p>
    <w:p w14:paraId="34975BA8" w14:textId="77777777" w:rsidR="006B1240" w:rsidRDefault="006C369E" w:rsidP="006B1240">
      <w:pPr>
        <w:spacing w:line="240" w:lineRule="auto"/>
        <w:jc w:val="both"/>
        <w:rPr>
          <w:color w:val="000000" w:themeColor="text1"/>
          <w:sz w:val="24"/>
          <w:szCs w:val="24"/>
        </w:rPr>
      </w:pPr>
      <w:r w:rsidRPr="00C04A93">
        <w:rPr>
          <w:color w:val="000000" w:themeColor="text1"/>
          <w:sz w:val="24"/>
          <w:szCs w:val="24"/>
        </w:rPr>
        <w:lastRenderedPageBreak/>
        <w:t xml:space="preserve">Förslag på moment att öva inom första hjälpen i årskurs 7-9; L-ABC, </w:t>
      </w:r>
      <w:r w:rsidR="00061F46" w:rsidRPr="00C04A93">
        <w:rPr>
          <w:color w:val="000000" w:themeColor="text1"/>
          <w:sz w:val="24"/>
          <w:szCs w:val="24"/>
        </w:rPr>
        <w:t xml:space="preserve">sår och blödningar, </w:t>
      </w:r>
      <w:r w:rsidRPr="00C04A93">
        <w:rPr>
          <w:color w:val="000000" w:themeColor="text1"/>
          <w:sz w:val="24"/>
          <w:szCs w:val="24"/>
        </w:rPr>
        <w:t>brännskador, diabetes, bröstsmärtor, stroke, kramper, allergi, stukningar, köldskador samt livräddning i och vid vatten.</w:t>
      </w:r>
    </w:p>
    <w:p w14:paraId="5E921753" w14:textId="2DA41832" w:rsidR="006C369E" w:rsidRPr="00C04A93" w:rsidRDefault="006C369E" w:rsidP="006B1240">
      <w:pPr>
        <w:spacing w:line="240" w:lineRule="auto"/>
        <w:jc w:val="both"/>
        <w:rPr>
          <w:color w:val="000000" w:themeColor="text1"/>
          <w:sz w:val="24"/>
          <w:szCs w:val="24"/>
        </w:rPr>
      </w:pPr>
    </w:p>
    <w:p w14:paraId="31C70482" w14:textId="77777777" w:rsidR="00CA025B" w:rsidRDefault="0022026B" w:rsidP="00CA025B">
      <w:pPr>
        <w:autoSpaceDE w:val="0"/>
        <w:autoSpaceDN w:val="0"/>
        <w:spacing w:after="0" w:line="240" w:lineRule="auto"/>
        <w:jc w:val="both"/>
        <w:rPr>
          <w:b/>
          <w:color w:val="000000" w:themeColor="text1"/>
          <w:sz w:val="24"/>
          <w:szCs w:val="24"/>
        </w:rPr>
      </w:pPr>
      <w:r w:rsidRPr="00C04A93">
        <w:rPr>
          <w:b/>
          <w:color w:val="000000" w:themeColor="text1"/>
          <w:sz w:val="24"/>
          <w:szCs w:val="24"/>
        </w:rPr>
        <w:t>Skolans ansvar, även vid samarbeten</w:t>
      </w:r>
    </w:p>
    <w:p w14:paraId="04BED1D7" w14:textId="019AFC20" w:rsidR="00C1393B" w:rsidRPr="00CA025B" w:rsidRDefault="0022026B" w:rsidP="00CA025B">
      <w:pPr>
        <w:autoSpaceDE w:val="0"/>
        <w:autoSpaceDN w:val="0"/>
        <w:spacing w:after="0" w:line="240" w:lineRule="auto"/>
        <w:jc w:val="both"/>
        <w:rPr>
          <w:b/>
          <w:color w:val="000000" w:themeColor="text1"/>
          <w:sz w:val="24"/>
          <w:szCs w:val="24"/>
        </w:rPr>
      </w:pPr>
      <w:r w:rsidRPr="00C04A93">
        <w:rPr>
          <w:rFonts w:cstheme="minorHAnsi"/>
          <w:color w:val="000000" w:themeColor="text1"/>
          <w:sz w:val="24"/>
          <w:szCs w:val="24"/>
        </w:rPr>
        <w:t xml:space="preserve">Skolan och läraren ansvarar för att </w:t>
      </w:r>
      <w:r w:rsidR="00C1393B" w:rsidRPr="00C04A93">
        <w:rPr>
          <w:rFonts w:cstheme="minorHAnsi"/>
          <w:color w:val="000000" w:themeColor="text1"/>
          <w:sz w:val="24"/>
          <w:szCs w:val="24"/>
        </w:rPr>
        <w:t xml:space="preserve">eleverna ges </w:t>
      </w:r>
      <w:r w:rsidR="002A0946" w:rsidRPr="00C04A93">
        <w:rPr>
          <w:rFonts w:cstheme="minorHAnsi"/>
          <w:color w:val="000000" w:themeColor="text1"/>
          <w:sz w:val="24"/>
          <w:szCs w:val="24"/>
        </w:rPr>
        <w:t>undervisning för</w:t>
      </w:r>
      <w:r w:rsidR="00C1393B" w:rsidRPr="00C04A93">
        <w:rPr>
          <w:rFonts w:cstheme="minorHAnsi"/>
          <w:color w:val="000000" w:themeColor="text1"/>
          <w:sz w:val="24"/>
          <w:szCs w:val="24"/>
        </w:rPr>
        <w:t xml:space="preserve"> att utveckla sin förmåga att </w:t>
      </w:r>
      <w:r w:rsidR="00C1393B" w:rsidRPr="00C04A93">
        <w:rPr>
          <w:rFonts w:cstheme="minorHAnsi"/>
          <w:i/>
          <w:color w:val="000000" w:themeColor="text1"/>
          <w:sz w:val="24"/>
          <w:szCs w:val="24"/>
        </w:rPr>
        <w:t>förebygga risker vid fysisk aktivitet samt</w:t>
      </w:r>
      <w:r w:rsidR="00C1393B" w:rsidRPr="00C04A93">
        <w:rPr>
          <w:rFonts w:cstheme="minorHAnsi"/>
          <w:b/>
          <w:i/>
          <w:color w:val="000000" w:themeColor="text1"/>
          <w:sz w:val="24"/>
          <w:szCs w:val="24"/>
        </w:rPr>
        <w:t xml:space="preserve"> </w:t>
      </w:r>
      <w:r w:rsidR="00C1393B" w:rsidRPr="00C04A93">
        <w:rPr>
          <w:rFonts w:cstheme="minorHAnsi"/>
          <w:i/>
          <w:color w:val="000000" w:themeColor="text1"/>
          <w:sz w:val="24"/>
          <w:szCs w:val="24"/>
        </w:rPr>
        <w:t>hantera</w:t>
      </w:r>
      <w:r w:rsidR="00C04A93">
        <w:rPr>
          <w:rFonts w:cstheme="minorHAnsi"/>
          <w:i/>
          <w:color w:val="000000" w:themeColor="text1"/>
          <w:sz w:val="24"/>
          <w:szCs w:val="24"/>
        </w:rPr>
        <w:t xml:space="preserve"> </w:t>
      </w:r>
      <w:r w:rsidR="00C1393B" w:rsidRPr="00C04A93">
        <w:rPr>
          <w:rFonts w:cstheme="minorHAnsi"/>
          <w:i/>
          <w:color w:val="000000" w:themeColor="text1"/>
          <w:sz w:val="24"/>
          <w:szCs w:val="24"/>
        </w:rPr>
        <w:t>nödsituationer.</w:t>
      </w:r>
      <w:r w:rsidR="00C1393B" w:rsidRPr="00C04A93">
        <w:rPr>
          <w:rFonts w:cstheme="minorHAnsi"/>
          <w:color w:val="000000" w:themeColor="text1"/>
          <w:sz w:val="24"/>
          <w:szCs w:val="24"/>
        </w:rPr>
        <w:t xml:space="preserve"> HLR och första hjälpen ska ingå i undervisning, även</w:t>
      </w:r>
      <w:r w:rsidR="0087738F" w:rsidRPr="00C04A93">
        <w:rPr>
          <w:rFonts w:cstheme="minorHAnsi"/>
          <w:color w:val="000000" w:themeColor="text1"/>
          <w:sz w:val="24"/>
          <w:szCs w:val="24"/>
        </w:rPr>
        <w:t xml:space="preserve"> om</w:t>
      </w:r>
      <w:r w:rsidR="00C1393B" w:rsidRPr="00C04A93">
        <w:rPr>
          <w:rFonts w:cstheme="minorHAnsi"/>
          <w:color w:val="000000" w:themeColor="text1"/>
          <w:sz w:val="24"/>
          <w:szCs w:val="24"/>
        </w:rPr>
        <w:t xml:space="preserve"> det inte är en del i kunskapskraven. </w:t>
      </w:r>
      <w:r w:rsidR="002A0946" w:rsidRPr="00C04A93">
        <w:rPr>
          <w:rFonts w:cstheme="minorHAnsi"/>
          <w:color w:val="000000" w:themeColor="text1"/>
          <w:sz w:val="24"/>
          <w:szCs w:val="24"/>
        </w:rPr>
        <w:t>En del skolor samarbetar med skolsköterska, räddningstjänst eller andra organisationer</w:t>
      </w:r>
      <w:r w:rsidR="00192643" w:rsidRPr="00C04A93">
        <w:rPr>
          <w:rFonts w:cstheme="minorHAnsi"/>
          <w:color w:val="000000" w:themeColor="text1"/>
          <w:sz w:val="24"/>
          <w:szCs w:val="24"/>
        </w:rPr>
        <w:t>,</w:t>
      </w:r>
      <w:r w:rsidR="002A0946" w:rsidRPr="00C04A93">
        <w:rPr>
          <w:rFonts w:cstheme="minorHAnsi"/>
          <w:color w:val="000000" w:themeColor="text1"/>
          <w:sz w:val="24"/>
          <w:szCs w:val="24"/>
        </w:rPr>
        <w:t xml:space="preserve"> men det är l</w:t>
      </w:r>
      <w:r w:rsidR="00C1393B" w:rsidRPr="00C04A93">
        <w:rPr>
          <w:rFonts w:cstheme="minorHAnsi"/>
          <w:color w:val="000000" w:themeColor="text1"/>
          <w:sz w:val="24"/>
          <w:szCs w:val="24"/>
        </w:rPr>
        <w:t>äraren</w:t>
      </w:r>
      <w:r w:rsidR="002A0946" w:rsidRPr="00C04A93">
        <w:rPr>
          <w:rFonts w:cstheme="minorHAnsi"/>
          <w:color w:val="000000" w:themeColor="text1"/>
          <w:sz w:val="24"/>
          <w:szCs w:val="24"/>
        </w:rPr>
        <w:t xml:space="preserve">s </w:t>
      </w:r>
      <w:r w:rsidR="00C1393B" w:rsidRPr="00C04A93">
        <w:rPr>
          <w:rFonts w:cstheme="minorHAnsi"/>
          <w:color w:val="000000" w:themeColor="text1"/>
          <w:sz w:val="24"/>
          <w:szCs w:val="24"/>
        </w:rPr>
        <w:t>ansvar</w:t>
      </w:r>
      <w:r w:rsidR="006B1240">
        <w:rPr>
          <w:rFonts w:cstheme="minorHAnsi"/>
          <w:color w:val="000000" w:themeColor="text1"/>
          <w:sz w:val="24"/>
          <w:szCs w:val="24"/>
        </w:rPr>
        <w:t xml:space="preserve"> </w:t>
      </w:r>
      <w:r w:rsidR="00C1393B" w:rsidRPr="00C04A93">
        <w:rPr>
          <w:rFonts w:cstheme="minorHAnsi"/>
          <w:color w:val="000000" w:themeColor="text1"/>
          <w:sz w:val="24"/>
          <w:szCs w:val="24"/>
        </w:rPr>
        <w:t>att eleverna ges möjlighet till goda kunskapsresultat och</w:t>
      </w:r>
      <w:r w:rsidR="0087738F" w:rsidRPr="00C04A93">
        <w:rPr>
          <w:rFonts w:cstheme="minorHAnsi"/>
          <w:color w:val="000000" w:themeColor="text1"/>
          <w:sz w:val="24"/>
          <w:szCs w:val="24"/>
        </w:rPr>
        <w:t xml:space="preserve"> medverkar till att skapa</w:t>
      </w:r>
      <w:r w:rsidR="00C1393B" w:rsidRPr="00C04A93">
        <w:rPr>
          <w:rFonts w:cstheme="minorHAnsi"/>
          <w:color w:val="000000" w:themeColor="text1"/>
          <w:sz w:val="24"/>
          <w:szCs w:val="24"/>
        </w:rPr>
        <w:t xml:space="preserve"> en likvärdig skola för alla</w:t>
      </w:r>
      <w:r w:rsidR="00192643" w:rsidRPr="00C04A93">
        <w:rPr>
          <w:rFonts w:cstheme="minorHAnsi"/>
          <w:color w:val="000000" w:themeColor="text1"/>
          <w:sz w:val="24"/>
          <w:szCs w:val="24"/>
        </w:rPr>
        <w:t xml:space="preserve"> </w:t>
      </w:r>
      <w:r w:rsidR="00C1393B" w:rsidRPr="00C04A93">
        <w:rPr>
          <w:rFonts w:cstheme="minorHAnsi"/>
          <w:color w:val="000000" w:themeColor="text1"/>
          <w:sz w:val="24"/>
          <w:szCs w:val="24"/>
        </w:rPr>
        <w:t xml:space="preserve">i enlighet med läroplanen för Idrott och </w:t>
      </w:r>
      <w:r w:rsidR="002A0946" w:rsidRPr="00C04A93">
        <w:rPr>
          <w:rFonts w:cstheme="minorHAnsi"/>
          <w:color w:val="000000" w:themeColor="text1"/>
          <w:sz w:val="24"/>
          <w:szCs w:val="24"/>
        </w:rPr>
        <w:t xml:space="preserve">hälsa. </w:t>
      </w:r>
    </w:p>
    <w:p w14:paraId="0BD9CF0A" w14:textId="43420FE1" w:rsidR="00C04A93" w:rsidRPr="00C04A93" w:rsidRDefault="00C04A93" w:rsidP="00C1393B">
      <w:pPr>
        <w:autoSpaceDE w:val="0"/>
        <w:autoSpaceDN w:val="0"/>
        <w:rPr>
          <w:rFonts w:cstheme="minorHAnsi"/>
          <w:color w:val="000000" w:themeColor="text1"/>
          <w:sz w:val="24"/>
          <w:szCs w:val="24"/>
        </w:rPr>
      </w:pPr>
    </w:p>
    <w:p w14:paraId="29B8311C" w14:textId="4C7353CA" w:rsidR="00C04A93" w:rsidRPr="00C04A93" w:rsidRDefault="00C04A93" w:rsidP="00C04A93">
      <w:pPr>
        <w:rPr>
          <w:sz w:val="24"/>
          <w:szCs w:val="24"/>
        </w:rPr>
      </w:pPr>
      <w:r>
        <w:rPr>
          <w:sz w:val="24"/>
          <w:szCs w:val="24"/>
        </w:rPr>
        <w:t>Se även:</w:t>
      </w:r>
    </w:p>
    <w:p w14:paraId="716DD7BC" w14:textId="1EB0EE11" w:rsidR="00C04A93" w:rsidRDefault="00C04A93" w:rsidP="00C04A93">
      <w:pPr>
        <w:rPr>
          <w:rFonts w:cstheme="minorHAnsi"/>
          <w:color w:val="000000" w:themeColor="text1"/>
          <w:sz w:val="24"/>
          <w:szCs w:val="24"/>
        </w:rPr>
      </w:pPr>
      <w:r w:rsidRPr="00C04A93">
        <w:rPr>
          <w:sz w:val="24"/>
          <w:szCs w:val="24"/>
        </w:rPr>
        <w:t xml:space="preserve">- Lärarhandledning livräddande första hjälp och hjärt- lungräddning </w:t>
      </w:r>
      <w:r>
        <w:rPr>
          <w:sz w:val="24"/>
          <w:szCs w:val="24"/>
        </w:rPr>
        <w:br/>
      </w:r>
      <w:hyperlink r:id="rId10" w:history="1">
        <w:r w:rsidRPr="00241B53">
          <w:rPr>
            <w:rStyle w:val="Hyperlnk"/>
            <w:sz w:val="24"/>
            <w:szCs w:val="24"/>
          </w:rPr>
          <w:t>http://www.hlr.nu/hlr-skolan</w:t>
        </w:r>
      </w:hyperlink>
      <w:r w:rsidRPr="00C04A93">
        <w:rPr>
          <w:sz w:val="24"/>
          <w:szCs w:val="24"/>
        </w:rPr>
        <w:br/>
        <w:t xml:space="preserve">- Kids save </w:t>
      </w:r>
      <w:proofErr w:type="spellStart"/>
      <w:r w:rsidRPr="00C04A93">
        <w:rPr>
          <w:sz w:val="24"/>
          <w:szCs w:val="24"/>
        </w:rPr>
        <w:t>lives</w:t>
      </w:r>
      <w:proofErr w:type="spellEnd"/>
      <w:r w:rsidRPr="00C04A93">
        <w:rPr>
          <w:sz w:val="24"/>
          <w:szCs w:val="24"/>
        </w:rPr>
        <w:t xml:space="preserve"> (rekommendation från bl.a. WHO) </w:t>
      </w:r>
      <w:hyperlink r:id="rId11" w:history="1">
        <w:r w:rsidRPr="00C04A93">
          <w:rPr>
            <w:rStyle w:val="Hyperlnk"/>
            <w:sz w:val="24"/>
            <w:szCs w:val="24"/>
          </w:rPr>
          <w:t>http://www.resuscitationjournal.com/article/S0300-9572(15)00315-9/pdf</w:t>
        </w:r>
      </w:hyperlink>
      <w:r w:rsidRPr="00C04A93">
        <w:rPr>
          <w:rFonts w:cstheme="minorHAnsi"/>
          <w:color w:val="000000" w:themeColor="text1"/>
          <w:sz w:val="24"/>
          <w:szCs w:val="24"/>
        </w:rPr>
        <w:br/>
        <w:t>- Kursplan för Idrott och hälsa</w:t>
      </w:r>
      <w:r>
        <w:rPr>
          <w:rFonts w:cstheme="minorHAnsi"/>
          <w:color w:val="000000" w:themeColor="text1"/>
          <w:sz w:val="24"/>
          <w:szCs w:val="24"/>
        </w:rPr>
        <w:t xml:space="preserve"> , </w:t>
      </w:r>
      <w:hyperlink r:id="rId12" w:anchor="anchor1" w:history="1">
        <w:r w:rsidRPr="00241B53">
          <w:rPr>
            <w:rStyle w:val="Hyperlnk"/>
            <w:rFonts w:cstheme="minorHAnsi"/>
            <w:sz w:val="24"/>
            <w:szCs w:val="24"/>
          </w:rPr>
          <w:t>https://www.skolverket.se/laroplaner-amnen-och-kurser/grundskoleutbildning/grundskola/idrott-och-halsa#anchor1</w:t>
        </w:r>
      </w:hyperlink>
    </w:p>
    <w:p w14:paraId="7CDE2928" w14:textId="77777777" w:rsidR="00C04A93" w:rsidRDefault="00C04A93" w:rsidP="00C04A93">
      <w:pPr>
        <w:rPr>
          <w:rFonts w:cstheme="minorHAnsi"/>
          <w:color w:val="000000" w:themeColor="text1"/>
          <w:sz w:val="24"/>
          <w:szCs w:val="24"/>
        </w:rPr>
      </w:pPr>
      <w:r w:rsidRPr="00C04A93">
        <w:rPr>
          <w:rFonts w:cstheme="minorHAnsi"/>
          <w:color w:val="000000" w:themeColor="text1"/>
          <w:sz w:val="24"/>
          <w:szCs w:val="24"/>
        </w:rPr>
        <w:t>- Kommentarmaterial till idrott och hälsa</w:t>
      </w:r>
      <w:r>
        <w:rPr>
          <w:rFonts w:cstheme="minorHAnsi"/>
          <w:color w:val="000000" w:themeColor="text1"/>
          <w:sz w:val="24"/>
          <w:szCs w:val="24"/>
        </w:rPr>
        <w:t xml:space="preserve">, </w:t>
      </w:r>
      <w:hyperlink r:id="rId13" w:history="1">
        <w:r w:rsidRPr="00241B53">
          <w:rPr>
            <w:rStyle w:val="Hyperlnk"/>
            <w:rFonts w:cstheme="minorHAnsi"/>
            <w:sz w:val="24"/>
            <w:szCs w:val="24"/>
          </w:rPr>
          <w:t>https://www.skolverket.se/om-skolverket/publikationer/visa-enskild-publikation?_xurl_=http%3A%2F%2Fwww5.skolverket.se%2Fwtpub%2Fws%2Fskolbok%2Fwpubext%2Ftrycksak%2FRecord%3Fk%3D2589</w:t>
        </w:r>
      </w:hyperlink>
    </w:p>
    <w:p w14:paraId="4D5086E0" w14:textId="24737863" w:rsidR="00C04A93" w:rsidRDefault="00C04A93" w:rsidP="00C04A93">
      <w:pPr>
        <w:rPr>
          <w:rFonts w:cstheme="minorHAnsi"/>
          <w:color w:val="000000" w:themeColor="text1"/>
          <w:sz w:val="24"/>
          <w:szCs w:val="24"/>
        </w:rPr>
      </w:pPr>
      <w:r w:rsidRPr="00C04A93">
        <w:rPr>
          <w:rFonts w:cstheme="minorHAnsi"/>
          <w:color w:val="000000" w:themeColor="text1"/>
          <w:sz w:val="24"/>
          <w:szCs w:val="24"/>
        </w:rPr>
        <w:t>- Skolverkets Kvalitetsgranskning, Rapport 2012:5</w:t>
      </w:r>
      <w:r>
        <w:rPr>
          <w:rFonts w:cstheme="minorHAnsi"/>
          <w:color w:val="000000" w:themeColor="text1"/>
          <w:sz w:val="24"/>
          <w:szCs w:val="24"/>
        </w:rPr>
        <w:t xml:space="preserve"> </w:t>
      </w:r>
      <w:hyperlink r:id="rId14" w:history="1">
        <w:r w:rsidRPr="00241B53">
          <w:rPr>
            <w:rStyle w:val="Hyperlnk"/>
            <w:rFonts w:cstheme="minorHAnsi"/>
            <w:sz w:val="24"/>
            <w:szCs w:val="24"/>
          </w:rPr>
          <w:t>https://www.skolinspektionen.se/globalassets/publikationssok/granskningsrapporter/kvalitetsgranskningar/2012/idrott/kvalgr-idr-slutrapport.pdf</w:t>
        </w:r>
      </w:hyperlink>
    </w:p>
    <w:p w14:paraId="4599CE54" w14:textId="77777777" w:rsidR="00C04A93" w:rsidRPr="00C04A93" w:rsidRDefault="00C04A93" w:rsidP="00C04A93">
      <w:pPr>
        <w:rPr>
          <w:color w:val="0563C1" w:themeColor="hyperlink"/>
          <w:sz w:val="24"/>
          <w:szCs w:val="24"/>
          <w:u w:val="single"/>
        </w:rPr>
      </w:pPr>
    </w:p>
    <w:p w14:paraId="1ED43060" w14:textId="1FD08500" w:rsidR="00C04A93" w:rsidRPr="00C04A93" w:rsidRDefault="006B1240" w:rsidP="00C04A93">
      <w:pPr>
        <w:rPr>
          <w:sz w:val="24"/>
          <w:szCs w:val="24"/>
        </w:rPr>
      </w:pPr>
      <w:r w:rsidRPr="00303A79">
        <w:rPr>
          <w:noProof/>
          <w:color w:val="FF0000"/>
          <w:sz w:val="24"/>
          <w:szCs w:val="24"/>
          <w:lang w:eastAsia="sv-SE"/>
        </w:rPr>
        <w:drawing>
          <wp:anchor distT="0" distB="0" distL="114300" distR="114300" simplePos="0" relativeHeight="251664384" behindDoc="1" locked="0" layoutInCell="1" allowOverlap="1" wp14:anchorId="6DE50646" wp14:editId="1D8B1842">
            <wp:simplePos x="0" y="0"/>
            <wp:positionH relativeFrom="margin">
              <wp:align>center</wp:align>
            </wp:positionH>
            <wp:positionV relativeFrom="paragraph">
              <wp:posOffset>7620</wp:posOffset>
            </wp:positionV>
            <wp:extent cx="3921760" cy="1903730"/>
            <wp:effectExtent l="0" t="0" r="2540" b="1270"/>
            <wp:wrapTight wrapText="bothSides">
              <wp:wrapPolygon edited="0">
                <wp:start x="0" y="0"/>
                <wp:lineTo x="0" y="21398"/>
                <wp:lineTo x="21509" y="21398"/>
                <wp:lineTo x="21509" y="0"/>
                <wp:lineTo x="0" y="0"/>
              </wp:wrapPolygon>
            </wp:wrapTight>
            <wp:docPr id="19"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DD8BF-9D79-41D2-A4CD-AF614A7A6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DD8BF-9D79-41D2-A4CD-AF614A7A6AF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760" cy="19037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86805ED" w14:textId="791E708B" w:rsidR="00C04A93" w:rsidRPr="00C04A93" w:rsidRDefault="00C04A93" w:rsidP="00C1393B">
      <w:pPr>
        <w:autoSpaceDE w:val="0"/>
        <w:autoSpaceDN w:val="0"/>
        <w:rPr>
          <w:rFonts w:cstheme="minorHAnsi"/>
          <w:color w:val="000000" w:themeColor="text1"/>
          <w:sz w:val="24"/>
          <w:szCs w:val="24"/>
        </w:rPr>
      </w:pPr>
    </w:p>
    <w:p w14:paraId="2F92B402" w14:textId="77777777" w:rsidR="004A3CD2" w:rsidRPr="00C04A93" w:rsidRDefault="004A3CD2" w:rsidP="00502CD6">
      <w:pPr>
        <w:tabs>
          <w:tab w:val="left" w:pos="8370"/>
        </w:tabs>
        <w:spacing w:line="240" w:lineRule="auto"/>
        <w:rPr>
          <w:color w:val="FF0000"/>
          <w:sz w:val="24"/>
          <w:szCs w:val="24"/>
        </w:rPr>
      </w:pPr>
    </w:p>
    <w:sectPr w:rsidR="004A3CD2" w:rsidRPr="00C04A9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2CADB" w14:textId="77777777" w:rsidR="00C9689C" w:rsidRDefault="00C9689C" w:rsidP="004A11BB">
      <w:pPr>
        <w:spacing w:after="0" w:line="240" w:lineRule="auto"/>
      </w:pPr>
      <w:r>
        <w:separator/>
      </w:r>
    </w:p>
  </w:endnote>
  <w:endnote w:type="continuationSeparator" w:id="0">
    <w:p w14:paraId="58B4B38A" w14:textId="77777777" w:rsidR="00C9689C" w:rsidRDefault="00C9689C" w:rsidP="004A1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A0816" w14:textId="77777777" w:rsidR="00C9689C" w:rsidRDefault="00C9689C" w:rsidP="004A11BB">
      <w:pPr>
        <w:spacing w:after="0" w:line="240" w:lineRule="auto"/>
      </w:pPr>
      <w:r>
        <w:separator/>
      </w:r>
    </w:p>
  </w:footnote>
  <w:footnote w:type="continuationSeparator" w:id="0">
    <w:p w14:paraId="1329669C" w14:textId="77777777" w:rsidR="00C9689C" w:rsidRDefault="00C9689C" w:rsidP="004A1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76E63" w14:textId="611FE522" w:rsidR="004A11BB" w:rsidRDefault="004A11BB" w:rsidP="004A11BB">
    <w:pPr>
      <w:pStyle w:val="Sidhuvu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3B8C75"/>
    <w:multiLevelType w:val="singleLevel"/>
    <w:tmpl w:val="10B5BAD3"/>
    <w:lvl w:ilvl="0">
      <w:numFmt w:val="decimal"/>
      <w:lvlText w:val="•"/>
      <w:lvlJc w:val="left"/>
      <w:rPr>
        <w:rFonts w:cs="Times New Roman"/>
      </w:rPr>
    </w:lvl>
  </w:abstractNum>
  <w:abstractNum w:abstractNumId="1">
    <w:nsid w:val="FFFFFFFE"/>
    <w:multiLevelType w:val="singleLevel"/>
    <w:tmpl w:val="84702DA8"/>
    <w:lvl w:ilvl="0">
      <w:numFmt w:val="bullet"/>
      <w:lvlText w:val="*"/>
      <w:lvlJc w:val="left"/>
    </w:lvl>
  </w:abstractNum>
  <w:abstractNum w:abstractNumId="2">
    <w:nsid w:val="037251C5"/>
    <w:multiLevelType w:val="hybridMultilevel"/>
    <w:tmpl w:val="6F9E7438"/>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7B01DCD"/>
    <w:multiLevelType w:val="multilevel"/>
    <w:tmpl w:val="E52A0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ED1113"/>
    <w:multiLevelType w:val="hybridMultilevel"/>
    <w:tmpl w:val="8C1A4E82"/>
    <w:lvl w:ilvl="0" w:tplc="BACCC582">
      <w:numFmt w:val="bullet"/>
      <w:lvlText w:val="-"/>
      <w:lvlJc w:val="left"/>
      <w:pPr>
        <w:ind w:left="720" w:hanging="360"/>
      </w:pPr>
      <w:rPr>
        <w:rFonts w:ascii="Calibri" w:eastAsiaTheme="minorHAnsi" w:hAnsi="Calibri" w:cs="Calibri" w:hint="default"/>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8245EC9"/>
    <w:multiLevelType w:val="hybridMultilevel"/>
    <w:tmpl w:val="C338F142"/>
    <w:lvl w:ilvl="0" w:tplc="BB262C6E">
      <w:numFmt w:val="bullet"/>
      <w:lvlText w:val="-"/>
      <w:lvlJc w:val="left"/>
      <w:pPr>
        <w:ind w:left="720" w:hanging="360"/>
      </w:pPr>
      <w:rPr>
        <w:rFonts w:ascii="Calibri" w:eastAsiaTheme="minorHAnsi" w:hAnsi="Calibri" w:cs="Calibri" w:hint="default"/>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D3C3347"/>
    <w:multiLevelType w:val="hybridMultilevel"/>
    <w:tmpl w:val="E9121396"/>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B2E3FEA"/>
    <w:multiLevelType w:val="hybridMultilevel"/>
    <w:tmpl w:val="B080AA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44306FD"/>
    <w:multiLevelType w:val="hybridMultilevel"/>
    <w:tmpl w:val="3EACCC18"/>
    <w:lvl w:ilvl="0" w:tplc="0008AFF0">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DB26F0A"/>
    <w:multiLevelType w:val="hybridMultilevel"/>
    <w:tmpl w:val="B3C41CCA"/>
    <w:lvl w:ilvl="0" w:tplc="041D0001">
      <w:start w:val="1"/>
      <w:numFmt w:val="bullet"/>
      <w:lvlText w:val=""/>
      <w:lvlJc w:val="left"/>
      <w:pPr>
        <w:ind w:left="720" w:hanging="360"/>
      </w:pPr>
      <w:rPr>
        <w:rFonts w:ascii="Symbol" w:hAnsi="Symbol" w:hint="default"/>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08B360B"/>
    <w:multiLevelType w:val="hybridMultilevel"/>
    <w:tmpl w:val="C5F0246E"/>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6AF3070"/>
    <w:multiLevelType w:val="hybridMultilevel"/>
    <w:tmpl w:val="CA465B40"/>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BCC5D10"/>
    <w:multiLevelType w:val="hybridMultilevel"/>
    <w:tmpl w:val="28662E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3B90011"/>
    <w:multiLevelType w:val="hybridMultilevel"/>
    <w:tmpl w:val="7436A42C"/>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D6E54B5"/>
    <w:multiLevelType w:val="multilevel"/>
    <w:tmpl w:val="B094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8522CDB"/>
    <w:multiLevelType w:val="hybridMultilevel"/>
    <w:tmpl w:val="7A6C0E0C"/>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7A9A39E3"/>
    <w:multiLevelType w:val="multilevel"/>
    <w:tmpl w:val="F2203E0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2"/>
  </w:num>
  <w:num w:numId="3">
    <w:abstractNumId w:val="1"/>
    <w:lvlOverride w:ilvl="0">
      <w:lvl w:ilvl="0">
        <w:numFmt w:val="bullet"/>
        <w:lvlText w:val="•"/>
        <w:legacy w:legacy="1" w:legacySpace="0" w:legacyIndent="0"/>
        <w:lvlJc w:val="left"/>
        <w:rPr>
          <w:rFonts w:ascii="Arial" w:hAnsi="Arial" w:cs="Arial" w:hint="default"/>
          <w:sz w:val="56"/>
        </w:rPr>
      </w:lvl>
    </w:lvlOverride>
  </w:num>
  <w:num w:numId="4">
    <w:abstractNumId w:val="7"/>
  </w:num>
  <w:num w:numId="5">
    <w:abstractNumId w:val="16"/>
  </w:num>
  <w:num w:numId="6">
    <w:abstractNumId w:val="15"/>
  </w:num>
  <w:num w:numId="7">
    <w:abstractNumId w:val="2"/>
  </w:num>
  <w:num w:numId="8">
    <w:abstractNumId w:val="11"/>
  </w:num>
  <w:num w:numId="9">
    <w:abstractNumId w:val="10"/>
  </w:num>
  <w:num w:numId="10">
    <w:abstractNumId w:val="6"/>
  </w:num>
  <w:num w:numId="11">
    <w:abstractNumId w:val="13"/>
  </w:num>
  <w:num w:numId="12">
    <w:abstractNumId w:val="8"/>
  </w:num>
  <w:num w:numId="13">
    <w:abstractNumId w:val="3"/>
  </w:num>
  <w:num w:numId="14">
    <w:abstractNumId w:val="14"/>
  </w:num>
  <w:num w:numId="15">
    <w:abstractNumId w:val="5"/>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7E8"/>
    <w:rsid w:val="000012A4"/>
    <w:rsid w:val="00012AD7"/>
    <w:rsid w:val="00044ED6"/>
    <w:rsid w:val="00061F46"/>
    <w:rsid w:val="00062F76"/>
    <w:rsid w:val="00063467"/>
    <w:rsid w:val="00081FDC"/>
    <w:rsid w:val="00093A66"/>
    <w:rsid w:val="000A3079"/>
    <w:rsid w:val="000A64B8"/>
    <w:rsid w:val="000C58A3"/>
    <w:rsid w:val="000E717B"/>
    <w:rsid w:val="000F1F64"/>
    <w:rsid w:val="000F2F6F"/>
    <w:rsid w:val="00115F27"/>
    <w:rsid w:val="0013549F"/>
    <w:rsid w:val="001763DB"/>
    <w:rsid w:val="00192643"/>
    <w:rsid w:val="00195E64"/>
    <w:rsid w:val="001B67F7"/>
    <w:rsid w:val="001C650D"/>
    <w:rsid w:val="001F7D59"/>
    <w:rsid w:val="00200BF7"/>
    <w:rsid w:val="00213490"/>
    <w:rsid w:val="0022026B"/>
    <w:rsid w:val="00236400"/>
    <w:rsid w:val="00250213"/>
    <w:rsid w:val="002617E0"/>
    <w:rsid w:val="002712EB"/>
    <w:rsid w:val="00283560"/>
    <w:rsid w:val="002A0946"/>
    <w:rsid w:val="002E2E33"/>
    <w:rsid w:val="002E3301"/>
    <w:rsid w:val="002F1D21"/>
    <w:rsid w:val="00310126"/>
    <w:rsid w:val="00332855"/>
    <w:rsid w:val="00332F09"/>
    <w:rsid w:val="00355362"/>
    <w:rsid w:val="00380194"/>
    <w:rsid w:val="003803A5"/>
    <w:rsid w:val="0038226A"/>
    <w:rsid w:val="003827A4"/>
    <w:rsid w:val="003B34E7"/>
    <w:rsid w:val="00414AB8"/>
    <w:rsid w:val="00416556"/>
    <w:rsid w:val="00446420"/>
    <w:rsid w:val="00467B96"/>
    <w:rsid w:val="00487F1C"/>
    <w:rsid w:val="00492AEC"/>
    <w:rsid w:val="004A11BB"/>
    <w:rsid w:val="004A3CD2"/>
    <w:rsid w:val="004A7485"/>
    <w:rsid w:val="004D302D"/>
    <w:rsid w:val="004F4522"/>
    <w:rsid w:val="00502CD6"/>
    <w:rsid w:val="00524DD6"/>
    <w:rsid w:val="00524F1E"/>
    <w:rsid w:val="005321CB"/>
    <w:rsid w:val="005C084C"/>
    <w:rsid w:val="005C242C"/>
    <w:rsid w:val="005D67CE"/>
    <w:rsid w:val="005D7084"/>
    <w:rsid w:val="005E35A9"/>
    <w:rsid w:val="00634C63"/>
    <w:rsid w:val="00664808"/>
    <w:rsid w:val="00670F5B"/>
    <w:rsid w:val="00671425"/>
    <w:rsid w:val="00685D1E"/>
    <w:rsid w:val="00687753"/>
    <w:rsid w:val="00694A6B"/>
    <w:rsid w:val="006A0355"/>
    <w:rsid w:val="006A0E9A"/>
    <w:rsid w:val="006A1126"/>
    <w:rsid w:val="006B1240"/>
    <w:rsid w:val="006C369E"/>
    <w:rsid w:val="006F2754"/>
    <w:rsid w:val="00703BBC"/>
    <w:rsid w:val="00712AD9"/>
    <w:rsid w:val="00731ADD"/>
    <w:rsid w:val="007409F3"/>
    <w:rsid w:val="00741C02"/>
    <w:rsid w:val="007534E7"/>
    <w:rsid w:val="00753C86"/>
    <w:rsid w:val="00794E79"/>
    <w:rsid w:val="007A51B9"/>
    <w:rsid w:val="007B274E"/>
    <w:rsid w:val="008015A8"/>
    <w:rsid w:val="00805213"/>
    <w:rsid w:val="00811FEA"/>
    <w:rsid w:val="00813C26"/>
    <w:rsid w:val="00822F99"/>
    <w:rsid w:val="00827E05"/>
    <w:rsid w:val="008470BB"/>
    <w:rsid w:val="00857B8A"/>
    <w:rsid w:val="00865331"/>
    <w:rsid w:val="008721FF"/>
    <w:rsid w:val="00876688"/>
    <w:rsid w:val="0087738F"/>
    <w:rsid w:val="008803F6"/>
    <w:rsid w:val="008D39EB"/>
    <w:rsid w:val="008D3FCE"/>
    <w:rsid w:val="008D5D4C"/>
    <w:rsid w:val="008D6E87"/>
    <w:rsid w:val="008F1110"/>
    <w:rsid w:val="009020FE"/>
    <w:rsid w:val="0090632B"/>
    <w:rsid w:val="009107C4"/>
    <w:rsid w:val="009462EF"/>
    <w:rsid w:val="00970FCA"/>
    <w:rsid w:val="009836EA"/>
    <w:rsid w:val="00990E6C"/>
    <w:rsid w:val="009D31C6"/>
    <w:rsid w:val="00A13933"/>
    <w:rsid w:val="00A27282"/>
    <w:rsid w:val="00A40A4E"/>
    <w:rsid w:val="00A504AC"/>
    <w:rsid w:val="00A57E28"/>
    <w:rsid w:val="00A830D7"/>
    <w:rsid w:val="00A84406"/>
    <w:rsid w:val="00A92AFE"/>
    <w:rsid w:val="00AA77C8"/>
    <w:rsid w:val="00AB1AA5"/>
    <w:rsid w:val="00AB422C"/>
    <w:rsid w:val="00AD1EDB"/>
    <w:rsid w:val="00AD4117"/>
    <w:rsid w:val="00AD7A06"/>
    <w:rsid w:val="00B12B59"/>
    <w:rsid w:val="00B37BC6"/>
    <w:rsid w:val="00B60B63"/>
    <w:rsid w:val="00B805EC"/>
    <w:rsid w:val="00B97C59"/>
    <w:rsid w:val="00BA080E"/>
    <w:rsid w:val="00BA0E1B"/>
    <w:rsid w:val="00BA3060"/>
    <w:rsid w:val="00BA7296"/>
    <w:rsid w:val="00BA767F"/>
    <w:rsid w:val="00BB20CC"/>
    <w:rsid w:val="00BB254B"/>
    <w:rsid w:val="00BB67E3"/>
    <w:rsid w:val="00BD6A86"/>
    <w:rsid w:val="00C04660"/>
    <w:rsid w:val="00C04A93"/>
    <w:rsid w:val="00C1393B"/>
    <w:rsid w:val="00C14984"/>
    <w:rsid w:val="00C1573A"/>
    <w:rsid w:val="00C438EB"/>
    <w:rsid w:val="00C47307"/>
    <w:rsid w:val="00C54DFB"/>
    <w:rsid w:val="00C85F74"/>
    <w:rsid w:val="00C9689C"/>
    <w:rsid w:val="00CA025B"/>
    <w:rsid w:val="00CD11F3"/>
    <w:rsid w:val="00CD5266"/>
    <w:rsid w:val="00CD6498"/>
    <w:rsid w:val="00CD7713"/>
    <w:rsid w:val="00CE3529"/>
    <w:rsid w:val="00D057D7"/>
    <w:rsid w:val="00D11C4D"/>
    <w:rsid w:val="00D225C9"/>
    <w:rsid w:val="00D33992"/>
    <w:rsid w:val="00D673A5"/>
    <w:rsid w:val="00DA4A58"/>
    <w:rsid w:val="00DB72AF"/>
    <w:rsid w:val="00DD4188"/>
    <w:rsid w:val="00E00005"/>
    <w:rsid w:val="00E041ED"/>
    <w:rsid w:val="00E21363"/>
    <w:rsid w:val="00E341EB"/>
    <w:rsid w:val="00E5550A"/>
    <w:rsid w:val="00E8210D"/>
    <w:rsid w:val="00E87F6F"/>
    <w:rsid w:val="00EA019A"/>
    <w:rsid w:val="00F05E21"/>
    <w:rsid w:val="00F214AC"/>
    <w:rsid w:val="00F33D67"/>
    <w:rsid w:val="00F8707F"/>
    <w:rsid w:val="00F9028B"/>
    <w:rsid w:val="00F96562"/>
    <w:rsid w:val="00FA27E8"/>
    <w:rsid w:val="00FA308D"/>
    <w:rsid w:val="00FB5B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4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B254B"/>
    <w:rPr>
      <w:color w:val="0563C1" w:themeColor="hyperlink"/>
      <w:u w:val="single"/>
    </w:rPr>
  </w:style>
  <w:style w:type="character" w:customStyle="1" w:styleId="Olstomnmnande1">
    <w:name w:val="Olöst omnämnande1"/>
    <w:basedOn w:val="Standardstycketeckensnitt"/>
    <w:uiPriority w:val="99"/>
    <w:semiHidden/>
    <w:unhideWhenUsed/>
    <w:rsid w:val="00BB254B"/>
    <w:rPr>
      <w:color w:val="808080"/>
      <w:shd w:val="clear" w:color="auto" w:fill="E6E6E6"/>
    </w:rPr>
  </w:style>
  <w:style w:type="paragraph" w:styleId="Liststycke">
    <w:name w:val="List Paragraph"/>
    <w:basedOn w:val="Normal"/>
    <w:uiPriority w:val="34"/>
    <w:qFormat/>
    <w:rsid w:val="007A51B9"/>
    <w:pPr>
      <w:ind w:left="720"/>
      <w:contextualSpacing/>
    </w:pPr>
  </w:style>
  <w:style w:type="paragraph" w:styleId="Sidhuvud">
    <w:name w:val="header"/>
    <w:basedOn w:val="Normal"/>
    <w:link w:val="SidhuvudChar"/>
    <w:uiPriority w:val="99"/>
    <w:unhideWhenUsed/>
    <w:rsid w:val="004A11B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A11BB"/>
  </w:style>
  <w:style w:type="paragraph" w:styleId="Sidfot">
    <w:name w:val="footer"/>
    <w:basedOn w:val="Normal"/>
    <w:link w:val="SidfotChar"/>
    <w:uiPriority w:val="99"/>
    <w:unhideWhenUsed/>
    <w:rsid w:val="004A11B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A11BB"/>
  </w:style>
  <w:style w:type="paragraph" w:customStyle="1" w:styleId="textbox">
    <w:name w:val="textbox"/>
    <w:basedOn w:val="Normal"/>
    <w:rsid w:val="00634C6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rdtext">
    <w:name w:val="Body Text"/>
    <w:basedOn w:val="Normal"/>
    <w:link w:val="BrdtextChar"/>
    <w:uiPriority w:val="99"/>
    <w:semiHidden/>
    <w:unhideWhenUsed/>
    <w:rsid w:val="00AA77C8"/>
    <w:pPr>
      <w:spacing w:after="120" w:line="240" w:lineRule="auto"/>
    </w:pPr>
    <w:rPr>
      <w:rFonts w:ascii="Garamond" w:eastAsiaTheme="minorEastAsia" w:hAnsi="Garamond" w:cs="Calibri"/>
      <w:sz w:val="24"/>
      <w:szCs w:val="24"/>
      <w:lang w:eastAsia="sv-SE"/>
    </w:rPr>
  </w:style>
  <w:style w:type="character" w:customStyle="1" w:styleId="BrdtextChar">
    <w:name w:val="Brödtext Char"/>
    <w:basedOn w:val="Standardstycketeckensnitt"/>
    <w:link w:val="Brdtext"/>
    <w:uiPriority w:val="99"/>
    <w:semiHidden/>
    <w:rsid w:val="00AA77C8"/>
    <w:rPr>
      <w:rFonts w:ascii="Garamond" w:eastAsiaTheme="minorEastAsia" w:hAnsi="Garamond" w:cs="Calibri"/>
      <w:sz w:val="24"/>
      <w:szCs w:val="24"/>
      <w:lang w:eastAsia="sv-SE"/>
    </w:rPr>
  </w:style>
  <w:style w:type="paragraph" w:styleId="Ballongtext">
    <w:name w:val="Balloon Text"/>
    <w:basedOn w:val="Normal"/>
    <w:link w:val="BallongtextChar"/>
    <w:uiPriority w:val="99"/>
    <w:semiHidden/>
    <w:unhideWhenUsed/>
    <w:rsid w:val="00A504A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504AC"/>
    <w:rPr>
      <w:rFonts w:ascii="Segoe UI" w:hAnsi="Segoe UI" w:cs="Segoe UI"/>
      <w:sz w:val="18"/>
      <w:szCs w:val="18"/>
    </w:rPr>
  </w:style>
  <w:style w:type="character" w:styleId="Kommentarsreferens">
    <w:name w:val="annotation reference"/>
    <w:basedOn w:val="Standardstycketeckensnitt"/>
    <w:uiPriority w:val="99"/>
    <w:semiHidden/>
    <w:unhideWhenUsed/>
    <w:rsid w:val="00E00005"/>
    <w:rPr>
      <w:sz w:val="16"/>
      <w:szCs w:val="16"/>
    </w:rPr>
  </w:style>
  <w:style w:type="paragraph" w:styleId="Kommentarer">
    <w:name w:val="annotation text"/>
    <w:basedOn w:val="Normal"/>
    <w:link w:val="KommentarerChar"/>
    <w:uiPriority w:val="99"/>
    <w:semiHidden/>
    <w:unhideWhenUsed/>
    <w:rsid w:val="00E00005"/>
    <w:pPr>
      <w:spacing w:line="240" w:lineRule="auto"/>
    </w:pPr>
    <w:rPr>
      <w:sz w:val="20"/>
      <w:szCs w:val="20"/>
    </w:rPr>
  </w:style>
  <w:style w:type="character" w:customStyle="1" w:styleId="KommentarerChar">
    <w:name w:val="Kommentarer Char"/>
    <w:basedOn w:val="Standardstycketeckensnitt"/>
    <w:link w:val="Kommentarer"/>
    <w:uiPriority w:val="99"/>
    <w:semiHidden/>
    <w:rsid w:val="00E00005"/>
    <w:rPr>
      <w:sz w:val="20"/>
      <w:szCs w:val="20"/>
    </w:rPr>
  </w:style>
  <w:style w:type="paragraph" w:styleId="Kommentarsmne">
    <w:name w:val="annotation subject"/>
    <w:basedOn w:val="Kommentarer"/>
    <w:next w:val="Kommentarer"/>
    <w:link w:val="KommentarsmneChar"/>
    <w:uiPriority w:val="99"/>
    <w:semiHidden/>
    <w:unhideWhenUsed/>
    <w:rsid w:val="00E00005"/>
    <w:rPr>
      <w:b/>
      <w:bCs/>
    </w:rPr>
  </w:style>
  <w:style w:type="character" w:customStyle="1" w:styleId="KommentarsmneChar">
    <w:name w:val="Kommentarsämne Char"/>
    <w:basedOn w:val="KommentarerChar"/>
    <w:link w:val="Kommentarsmne"/>
    <w:uiPriority w:val="99"/>
    <w:semiHidden/>
    <w:rsid w:val="00E00005"/>
    <w:rPr>
      <w:b/>
      <w:bCs/>
      <w:sz w:val="20"/>
      <w:szCs w:val="20"/>
    </w:rPr>
  </w:style>
  <w:style w:type="character" w:customStyle="1" w:styleId="UnresolvedMention">
    <w:name w:val="Unresolved Mention"/>
    <w:basedOn w:val="Standardstycketeckensnitt"/>
    <w:uiPriority w:val="99"/>
    <w:semiHidden/>
    <w:unhideWhenUsed/>
    <w:rsid w:val="006F275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B254B"/>
    <w:rPr>
      <w:color w:val="0563C1" w:themeColor="hyperlink"/>
      <w:u w:val="single"/>
    </w:rPr>
  </w:style>
  <w:style w:type="character" w:customStyle="1" w:styleId="Olstomnmnande1">
    <w:name w:val="Olöst omnämnande1"/>
    <w:basedOn w:val="Standardstycketeckensnitt"/>
    <w:uiPriority w:val="99"/>
    <w:semiHidden/>
    <w:unhideWhenUsed/>
    <w:rsid w:val="00BB254B"/>
    <w:rPr>
      <w:color w:val="808080"/>
      <w:shd w:val="clear" w:color="auto" w:fill="E6E6E6"/>
    </w:rPr>
  </w:style>
  <w:style w:type="paragraph" w:styleId="Liststycke">
    <w:name w:val="List Paragraph"/>
    <w:basedOn w:val="Normal"/>
    <w:uiPriority w:val="34"/>
    <w:qFormat/>
    <w:rsid w:val="007A51B9"/>
    <w:pPr>
      <w:ind w:left="720"/>
      <w:contextualSpacing/>
    </w:pPr>
  </w:style>
  <w:style w:type="paragraph" w:styleId="Sidhuvud">
    <w:name w:val="header"/>
    <w:basedOn w:val="Normal"/>
    <w:link w:val="SidhuvudChar"/>
    <w:uiPriority w:val="99"/>
    <w:unhideWhenUsed/>
    <w:rsid w:val="004A11B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A11BB"/>
  </w:style>
  <w:style w:type="paragraph" w:styleId="Sidfot">
    <w:name w:val="footer"/>
    <w:basedOn w:val="Normal"/>
    <w:link w:val="SidfotChar"/>
    <w:uiPriority w:val="99"/>
    <w:unhideWhenUsed/>
    <w:rsid w:val="004A11B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A11BB"/>
  </w:style>
  <w:style w:type="paragraph" w:customStyle="1" w:styleId="textbox">
    <w:name w:val="textbox"/>
    <w:basedOn w:val="Normal"/>
    <w:rsid w:val="00634C6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rdtext">
    <w:name w:val="Body Text"/>
    <w:basedOn w:val="Normal"/>
    <w:link w:val="BrdtextChar"/>
    <w:uiPriority w:val="99"/>
    <w:semiHidden/>
    <w:unhideWhenUsed/>
    <w:rsid w:val="00AA77C8"/>
    <w:pPr>
      <w:spacing w:after="120" w:line="240" w:lineRule="auto"/>
    </w:pPr>
    <w:rPr>
      <w:rFonts w:ascii="Garamond" w:eastAsiaTheme="minorEastAsia" w:hAnsi="Garamond" w:cs="Calibri"/>
      <w:sz w:val="24"/>
      <w:szCs w:val="24"/>
      <w:lang w:eastAsia="sv-SE"/>
    </w:rPr>
  </w:style>
  <w:style w:type="character" w:customStyle="1" w:styleId="BrdtextChar">
    <w:name w:val="Brödtext Char"/>
    <w:basedOn w:val="Standardstycketeckensnitt"/>
    <w:link w:val="Brdtext"/>
    <w:uiPriority w:val="99"/>
    <w:semiHidden/>
    <w:rsid w:val="00AA77C8"/>
    <w:rPr>
      <w:rFonts w:ascii="Garamond" w:eastAsiaTheme="minorEastAsia" w:hAnsi="Garamond" w:cs="Calibri"/>
      <w:sz w:val="24"/>
      <w:szCs w:val="24"/>
      <w:lang w:eastAsia="sv-SE"/>
    </w:rPr>
  </w:style>
  <w:style w:type="paragraph" w:styleId="Ballongtext">
    <w:name w:val="Balloon Text"/>
    <w:basedOn w:val="Normal"/>
    <w:link w:val="BallongtextChar"/>
    <w:uiPriority w:val="99"/>
    <w:semiHidden/>
    <w:unhideWhenUsed/>
    <w:rsid w:val="00A504A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504AC"/>
    <w:rPr>
      <w:rFonts w:ascii="Segoe UI" w:hAnsi="Segoe UI" w:cs="Segoe UI"/>
      <w:sz w:val="18"/>
      <w:szCs w:val="18"/>
    </w:rPr>
  </w:style>
  <w:style w:type="character" w:styleId="Kommentarsreferens">
    <w:name w:val="annotation reference"/>
    <w:basedOn w:val="Standardstycketeckensnitt"/>
    <w:uiPriority w:val="99"/>
    <w:semiHidden/>
    <w:unhideWhenUsed/>
    <w:rsid w:val="00E00005"/>
    <w:rPr>
      <w:sz w:val="16"/>
      <w:szCs w:val="16"/>
    </w:rPr>
  </w:style>
  <w:style w:type="paragraph" w:styleId="Kommentarer">
    <w:name w:val="annotation text"/>
    <w:basedOn w:val="Normal"/>
    <w:link w:val="KommentarerChar"/>
    <w:uiPriority w:val="99"/>
    <w:semiHidden/>
    <w:unhideWhenUsed/>
    <w:rsid w:val="00E00005"/>
    <w:pPr>
      <w:spacing w:line="240" w:lineRule="auto"/>
    </w:pPr>
    <w:rPr>
      <w:sz w:val="20"/>
      <w:szCs w:val="20"/>
    </w:rPr>
  </w:style>
  <w:style w:type="character" w:customStyle="1" w:styleId="KommentarerChar">
    <w:name w:val="Kommentarer Char"/>
    <w:basedOn w:val="Standardstycketeckensnitt"/>
    <w:link w:val="Kommentarer"/>
    <w:uiPriority w:val="99"/>
    <w:semiHidden/>
    <w:rsid w:val="00E00005"/>
    <w:rPr>
      <w:sz w:val="20"/>
      <w:szCs w:val="20"/>
    </w:rPr>
  </w:style>
  <w:style w:type="paragraph" w:styleId="Kommentarsmne">
    <w:name w:val="annotation subject"/>
    <w:basedOn w:val="Kommentarer"/>
    <w:next w:val="Kommentarer"/>
    <w:link w:val="KommentarsmneChar"/>
    <w:uiPriority w:val="99"/>
    <w:semiHidden/>
    <w:unhideWhenUsed/>
    <w:rsid w:val="00E00005"/>
    <w:rPr>
      <w:b/>
      <w:bCs/>
    </w:rPr>
  </w:style>
  <w:style w:type="character" w:customStyle="1" w:styleId="KommentarsmneChar">
    <w:name w:val="Kommentarsämne Char"/>
    <w:basedOn w:val="KommentarerChar"/>
    <w:link w:val="Kommentarsmne"/>
    <w:uiPriority w:val="99"/>
    <w:semiHidden/>
    <w:rsid w:val="00E00005"/>
    <w:rPr>
      <w:b/>
      <w:bCs/>
      <w:sz w:val="20"/>
      <w:szCs w:val="20"/>
    </w:rPr>
  </w:style>
  <w:style w:type="character" w:customStyle="1" w:styleId="UnresolvedMention">
    <w:name w:val="Unresolved Mention"/>
    <w:basedOn w:val="Standardstycketeckensnitt"/>
    <w:uiPriority w:val="99"/>
    <w:semiHidden/>
    <w:unhideWhenUsed/>
    <w:rsid w:val="006F27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099">
      <w:bodyDiv w:val="1"/>
      <w:marLeft w:val="0"/>
      <w:marRight w:val="0"/>
      <w:marTop w:val="0"/>
      <w:marBottom w:val="0"/>
      <w:divBdr>
        <w:top w:val="none" w:sz="0" w:space="0" w:color="auto"/>
        <w:left w:val="none" w:sz="0" w:space="0" w:color="auto"/>
        <w:bottom w:val="none" w:sz="0" w:space="0" w:color="auto"/>
        <w:right w:val="none" w:sz="0" w:space="0" w:color="auto"/>
      </w:divBdr>
    </w:div>
    <w:div w:id="576283934">
      <w:bodyDiv w:val="1"/>
      <w:marLeft w:val="0"/>
      <w:marRight w:val="0"/>
      <w:marTop w:val="0"/>
      <w:marBottom w:val="0"/>
      <w:divBdr>
        <w:top w:val="none" w:sz="0" w:space="0" w:color="auto"/>
        <w:left w:val="none" w:sz="0" w:space="0" w:color="auto"/>
        <w:bottom w:val="none" w:sz="0" w:space="0" w:color="auto"/>
        <w:right w:val="none" w:sz="0" w:space="0" w:color="auto"/>
      </w:divBdr>
    </w:div>
    <w:div w:id="576936254">
      <w:bodyDiv w:val="1"/>
      <w:marLeft w:val="0"/>
      <w:marRight w:val="0"/>
      <w:marTop w:val="0"/>
      <w:marBottom w:val="0"/>
      <w:divBdr>
        <w:top w:val="none" w:sz="0" w:space="0" w:color="auto"/>
        <w:left w:val="none" w:sz="0" w:space="0" w:color="auto"/>
        <w:bottom w:val="none" w:sz="0" w:space="0" w:color="auto"/>
        <w:right w:val="none" w:sz="0" w:space="0" w:color="auto"/>
      </w:divBdr>
    </w:div>
    <w:div w:id="771436994">
      <w:bodyDiv w:val="1"/>
      <w:marLeft w:val="0"/>
      <w:marRight w:val="0"/>
      <w:marTop w:val="0"/>
      <w:marBottom w:val="0"/>
      <w:divBdr>
        <w:top w:val="none" w:sz="0" w:space="0" w:color="auto"/>
        <w:left w:val="none" w:sz="0" w:space="0" w:color="auto"/>
        <w:bottom w:val="none" w:sz="0" w:space="0" w:color="auto"/>
        <w:right w:val="none" w:sz="0" w:space="0" w:color="auto"/>
      </w:divBdr>
    </w:div>
    <w:div w:id="1049455494">
      <w:bodyDiv w:val="1"/>
      <w:marLeft w:val="0"/>
      <w:marRight w:val="0"/>
      <w:marTop w:val="0"/>
      <w:marBottom w:val="0"/>
      <w:divBdr>
        <w:top w:val="none" w:sz="0" w:space="0" w:color="auto"/>
        <w:left w:val="none" w:sz="0" w:space="0" w:color="auto"/>
        <w:bottom w:val="none" w:sz="0" w:space="0" w:color="auto"/>
        <w:right w:val="none" w:sz="0" w:space="0" w:color="auto"/>
      </w:divBdr>
      <w:divsChild>
        <w:div w:id="764157025">
          <w:marLeft w:val="0"/>
          <w:marRight w:val="0"/>
          <w:marTop w:val="0"/>
          <w:marBottom w:val="0"/>
          <w:divBdr>
            <w:top w:val="none" w:sz="0" w:space="0" w:color="auto"/>
            <w:left w:val="none" w:sz="0" w:space="0" w:color="auto"/>
            <w:bottom w:val="none" w:sz="0" w:space="0" w:color="auto"/>
            <w:right w:val="none" w:sz="0" w:space="0" w:color="auto"/>
          </w:divBdr>
          <w:divsChild>
            <w:div w:id="106657081">
              <w:marLeft w:val="0"/>
              <w:marRight w:val="0"/>
              <w:marTop w:val="0"/>
              <w:marBottom w:val="0"/>
              <w:divBdr>
                <w:top w:val="none" w:sz="0" w:space="0" w:color="auto"/>
                <w:left w:val="none" w:sz="0" w:space="0" w:color="auto"/>
                <w:bottom w:val="none" w:sz="0" w:space="0" w:color="auto"/>
                <w:right w:val="none" w:sz="0" w:space="0" w:color="auto"/>
              </w:divBdr>
              <w:divsChild>
                <w:div w:id="833034288">
                  <w:marLeft w:val="0"/>
                  <w:marRight w:val="0"/>
                  <w:marTop w:val="0"/>
                  <w:marBottom w:val="0"/>
                  <w:divBdr>
                    <w:top w:val="none" w:sz="0" w:space="0" w:color="auto"/>
                    <w:left w:val="none" w:sz="0" w:space="0" w:color="auto"/>
                    <w:bottom w:val="none" w:sz="0" w:space="0" w:color="auto"/>
                    <w:right w:val="none" w:sz="0" w:space="0" w:color="auto"/>
                  </w:divBdr>
                  <w:divsChild>
                    <w:div w:id="1906447282">
                      <w:marLeft w:val="0"/>
                      <w:marRight w:val="0"/>
                      <w:marTop w:val="0"/>
                      <w:marBottom w:val="0"/>
                      <w:divBdr>
                        <w:top w:val="none" w:sz="0" w:space="0" w:color="auto"/>
                        <w:left w:val="none" w:sz="0" w:space="0" w:color="auto"/>
                        <w:bottom w:val="none" w:sz="0" w:space="0" w:color="auto"/>
                        <w:right w:val="none" w:sz="0" w:space="0" w:color="auto"/>
                      </w:divBdr>
                      <w:divsChild>
                        <w:div w:id="1201287985">
                          <w:marLeft w:val="0"/>
                          <w:marRight w:val="0"/>
                          <w:marTop w:val="0"/>
                          <w:marBottom w:val="0"/>
                          <w:divBdr>
                            <w:top w:val="none" w:sz="0" w:space="0" w:color="auto"/>
                            <w:left w:val="none" w:sz="0" w:space="0" w:color="auto"/>
                            <w:bottom w:val="none" w:sz="0" w:space="0" w:color="auto"/>
                            <w:right w:val="none" w:sz="0" w:space="0" w:color="auto"/>
                          </w:divBdr>
                          <w:divsChild>
                            <w:div w:id="1012495216">
                              <w:marLeft w:val="0"/>
                              <w:marRight w:val="0"/>
                              <w:marTop w:val="0"/>
                              <w:marBottom w:val="0"/>
                              <w:divBdr>
                                <w:top w:val="none" w:sz="0" w:space="0" w:color="auto"/>
                                <w:left w:val="none" w:sz="0" w:space="0" w:color="auto"/>
                                <w:bottom w:val="none" w:sz="0" w:space="0" w:color="auto"/>
                                <w:right w:val="none" w:sz="0" w:space="0" w:color="auto"/>
                              </w:divBdr>
                              <w:divsChild>
                                <w:div w:id="1385326904">
                                  <w:marLeft w:val="0"/>
                                  <w:marRight w:val="0"/>
                                  <w:marTop w:val="0"/>
                                  <w:marBottom w:val="0"/>
                                  <w:divBdr>
                                    <w:top w:val="none" w:sz="0" w:space="0" w:color="auto"/>
                                    <w:left w:val="none" w:sz="0" w:space="0" w:color="auto"/>
                                    <w:bottom w:val="none" w:sz="0" w:space="0" w:color="auto"/>
                                    <w:right w:val="none" w:sz="0" w:space="0" w:color="auto"/>
                                  </w:divBdr>
                                  <w:divsChild>
                                    <w:div w:id="1090782671">
                                      <w:marLeft w:val="0"/>
                                      <w:marRight w:val="0"/>
                                      <w:marTop w:val="0"/>
                                      <w:marBottom w:val="0"/>
                                      <w:divBdr>
                                        <w:top w:val="none" w:sz="0" w:space="0" w:color="auto"/>
                                        <w:left w:val="none" w:sz="0" w:space="0" w:color="auto"/>
                                        <w:bottom w:val="none" w:sz="0" w:space="0" w:color="auto"/>
                                        <w:right w:val="none" w:sz="0" w:space="0" w:color="auto"/>
                                      </w:divBdr>
                                      <w:divsChild>
                                        <w:div w:id="1784576127">
                                          <w:marLeft w:val="0"/>
                                          <w:marRight w:val="0"/>
                                          <w:marTop w:val="0"/>
                                          <w:marBottom w:val="0"/>
                                          <w:divBdr>
                                            <w:top w:val="none" w:sz="0" w:space="0" w:color="auto"/>
                                            <w:left w:val="none" w:sz="0" w:space="0" w:color="auto"/>
                                            <w:bottom w:val="none" w:sz="0" w:space="0" w:color="auto"/>
                                            <w:right w:val="none" w:sz="0" w:space="0" w:color="auto"/>
                                          </w:divBdr>
                                          <w:divsChild>
                                            <w:div w:id="1834418295">
                                              <w:marLeft w:val="0"/>
                                              <w:marRight w:val="0"/>
                                              <w:marTop w:val="0"/>
                                              <w:marBottom w:val="0"/>
                                              <w:divBdr>
                                                <w:top w:val="none" w:sz="0" w:space="0" w:color="auto"/>
                                                <w:left w:val="none" w:sz="0" w:space="0" w:color="auto"/>
                                                <w:bottom w:val="none" w:sz="0" w:space="0" w:color="auto"/>
                                                <w:right w:val="none" w:sz="0" w:space="0" w:color="auto"/>
                                              </w:divBdr>
                                              <w:divsChild>
                                                <w:div w:id="1781411169">
                                                  <w:marLeft w:val="0"/>
                                                  <w:marRight w:val="0"/>
                                                  <w:marTop w:val="0"/>
                                                  <w:marBottom w:val="0"/>
                                                  <w:divBdr>
                                                    <w:top w:val="none" w:sz="0" w:space="0" w:color="auto"/>
                                                    <w:left w:val="none" w:sz="0" w:space="0" w:color="auto"/>
                                                    <w:bottom w:val="none" w:sz="0" w:space="0" w:color="auto"/>
                                                    <w:right w:val="none" w:sz="0" w:space="0" w:color="auto"/>
                                                  </w:divBdr>
                                                  <w:divsChild>
                                                    <w:div w:id="382943953">
                                                      <w:marLeft w:val="0"/>
                                                      <w:marRight w:val="0"/>
                                                      <w:marTop w:val="0"/>
                                                      <w:marBottom w:val="0"/>
                                                      <w:divBdr>
                                                        <w:top w:val="none" w:sz="0" w:space="0" w:color="auto"/>
                                                        <w:left w:val="none" w:sz="0" w:space="0" w:color="auto"/>
                                                        <w:bottom w:val="none" w:sz="0" w:space="0" w:color="auto"/>
                                                        <w:right w:val="none" w:sz="0" w:space="0" w:color="auto"/>
                                                      </w:divBdr>
                                                      <w:divsChild>
                                                        <w:div w:id="1157110523">
                                                          <w:marLeft w:val="0"/>
                                                          <w:marRight w:val="0"/>
                                                          <w:marTop w:val="0"/>
                                                          <w:marBottom w:val="0"/>
                                                          <w:divBdr>
                                                            <w:top w:val="none" w:sz="0" w:space="0" w:color="auto"/>
                                                            <w:left w:val="none" w:sz="0" w:space="0" w:color="auto"/>
                                                            <w:bottom w:val="none" w:sz="0" w:space="0" w:color="auto"/>
                                                            <w:right w:val="none" w:sz="0" w:space="0" w:color="auto"/>
                                                          </w:divBdr>
                                                          <w:divsChild>
                                                            <w:div w:id="570509883">
                                                              <w:marLeft w:val="0"/>
                                                              <w:marRight w:val="0"/>
                                                              <w:marTop w:val="0"/>
                                                              <w:marBottom w:val="0"/>
                                                              <w:divBdr>
                                                                <w:top w:val="none" w:sz="0" w:space="0" w:color="auto"/>
                                                                <w:left w:val="none" w:sz="0" w:space="0" w:color="auto"/>
                                                                <w:bottom w:val="none" w:sz="0" w:space="0" w:color="auto"/>
                                                                <w:right w:val="none" w:sz="0" w:space="0" w:color="auto"/>
                                                              </w:divBdr>
                                                              <w:divsChild>
                                                                <w:div w:id="1946693302">
                                                                  <w:marLeft w:val="0"/>
                                                                  <w:marRight w:val="0"/>
                                                                  <w:marTop w:val="0"/>
                                                                  <w:marBottom w:val="0"/>
                                                                  <w:divBdr>
                                                                    <w:top w:val="none" w:sz="0" w:space="0" w:color="auto"/>
                                                                    <w:left w:val="none" w:sz="0" w:space="0" w:color="auto"/>
                                                                    <w:bottom w:val="none" w:sz="0" w:space="0" w:color="auto"/>
                                                                    <w:right w:val="none" w:sz="0" w:space="0" w:color="auto"/>
                                                                  </w:divBdr>
                                                                  <w:divsChild>
                                                                    <w:div w:id="5124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6575306">
      <w:bodyDiv w:val="1"/>
      <w:marLeft w:val="0"/>
      <w:marRight w:val="0"/>
      <w:marTop w:val="0"/>
      <w:marBottom w:val="0"/>
      <w:divBdr>
        <w:top w:val="none" w:sz="0" w:space="0" w:color="auto"/>
        <w:left w:val="none" w:sz="0" w:space="0" w:color="auto"/>
        <w:bottom w:val="none" w:sz="0" w:space="0" w:color="auto"/>
        <w:right w:val="none" w:sz="0" w:space="0" w:color="auto"/>
      </w:divBdr>
      <w:divsChild>
        <w:div w:id="1214200501">
          <w:marLeft w:val="0"/>
          <w:marRight w:val="0"/>
          <w:marTop w:val="0"/>
          <w:marBottom w:val="0"/>
          <w:divBdr>
            <w:top w:val="none" w:sz="0" w:space="0" w:color="auto"/>
            <w:left w:val="none" w:sz="0" w:space="0" w:color="auto"/>
            <w:bottom w:val="none" w:sz="0" w:space="0" w:color="auto"/>
            <w:right w:val="none" w:sz="0" w:space="0" w:color="auto"/>
          </w:divBdr>
          <w:divsChild>
            <w:div w:id="1964119987">
              <w:marLeft w:val="0"/>
              <w:marRight w:val="0"/>
              <w:marTop w:val="0"/>
              <w:marBottom w:val="0"/>
              <w:divBdr>
                <w:top w:val="none" w:sz="0" w:space="0" w:color="auto"/>
                <w:left w:val="none" w:sz="0" w:space="0" w:color="auto"/>
                <w:bottom w:val="none" w:sz="0" w:space="0" w:color="auto"/>
                <w:right w:val="none" w:sz="0" w:space="0" w:color="auto"/>
              </w:divBdr>
              <w:divsChild>
                <w:div w:id="526867432">
                  <w:marLeft w:val="0"/>
                  <w:marRight w:val="0"/>
                  <w:marTop w:val="0"/>
                  <w:marBottom w:val="0"/>
                  <w:divBdr>
                    <w:top w:val="none" w:sz="0" w:space="0" w:color="auto"/>
                    <w:left w:val="none" w:sz="0" w:space="0" w:color="auto"/>
                    <w:bottom w:val="none" w:sz="0" w:space="0" w:color="auto"/>
                    <w:right w:val="none" w:sz="0" w:space="0" w:color="auto"/>
                  </w:divBdr>
                  <w:divsChild>
                    <w:div w:id="2037844466">
                      <w:marLeft w:val="0"/>
                      <w:marRight w:val="0"/>
                      <w:marTop w:val="0"/>
                      <w:marBottom w:val="0"/>
                      <w:divBdr>
                        <w:top w:val="none" w:sz="0" w:space="0" w:color="auto"/>
                        <w:left w:val="none" w:sz="0" w:space="0" w:color="auto"/>
                        <w:bottom w:val="none" w:sz="0" w:space="0" w:color="auto"/>
                        <w:right w:val="none" w:sz="0" w:space="0" w:color="auto"/>
                      </w:divBdr>
                      <w:divsChild>
                        <w:div w:id="1314874828">
                          <w:marLeft w:val="0"/>
                          <w:marRight w:val="0"/>
                          <w:marTop w:val="0"/>
                          <w:marBottom w:val="0"/>
                          <w:divBdr>
                            <w:top w:val="none" w:sz="0" w:space="0" w:color="auto"/>
                            <w:left w:val="none" w:sz="0" w:space="0" w:color="auto"/>
                            <w:bottom w:val="none" w:sz="0" w:space="0" w:color="auto"/>
                            <w:right w:val="none" w:sz="0" w:space="0" w:color="auto"/>
                          </w:divBdr>
                          <w:divsChild>
                            <w:div w:id="1964994003">
                              <w:marLeft w:val="0"/>
                              <w:marRight w:val="0"/>
                              <w:marTop w:val="0"/>
                              <w:marBottom w:val="0"/>
                              <w:divBdr>
                                <w:top w:val="none" w:sz="0" w:space="0" w:color="auto"/>
                                <w:left w:val="none" w:sz="0" w:space="0" w:color="auto"/>
                                <w:bottom w:val="none" w:sz="0" w:space="0" w:color="auto"/>
                                <w:right w:val="none" w:sz="0" w:space="0" w:color="auto"/>
                              </w:divBdr>
                              <w:divsChild>
                                <w:div w:id="590548179">
                                  <w:marLeft w:val="0"/>
                                  <w:marRight w:val="0"/>
                                  <w:marTop w:val="0"/>
                                  <w:marBottom w:val="0"/>
                                  <w:divBdr>
                                    <w:top w:val="none" w:sz="0" w:space="0" w:color="auto"/>
                                    <w:left w:val="none" w:sz="0" w:space="0" w:color="auto"/>
                                    <w:bottom w:val="none" w:sz="0" w:space="0" w:color="auto"/>
                                    <w:right w:val="none" w:sz="0" w:space="0" w:color="auto"/>
                                  </w:divBdr>
                                  <w:divsChild>
                                    <w:div w:id="1645356476">
                                      <w:marLeft w:val="0"/>
                                      <w:marRight w:val="0"/>
                                      <w:marTop w:val="0"/>
                                      <w:marBottom w:val="0"/>
                                      <w:divBdr>
                                        <w:top w:val="none" w:sz="0" w:space="0" w:color="auto"/>
                                        <w:left w:val="none" w:sz="0" w:space="0" w:color="auto"/>
                                        <w:bottom w:val="none" w:sz="0" w:space="0" w:color="auto"/>
                                        <w:right w:val="none" w:sz="0" w:space="0" w:color="auto"/>
                                      </w:divBdr>
                                      <w:divsChild>
                                        <w:div w:id="548495579">
                                          <w:marLeft w:val="0"/>
                                          <w:marRight w:val="0"/>
                                          <w:marTop w:val="0"/>
                                          <w:marBottom w:val="0"/>
                                          <w:divBdr>
                                            <w:top w:val="none" w:sz="0" w:space="0" w:color="auto"/>
                                            <w:left w:val="none" w:sz="0" w:space="0" w:color="auto"/>
                                            <w:bottom w:val="none" w:sz="0" w:space="0" w:color="auto"/>
                                            <w:right w:val="none" w:sz="0" w:space="0" w:color="auto"/>
                                          </w:divBdr>
                                          <w:divsChild>
                                            <w:div w:id="1877429921">
                                              <w:marLeft w:val="0"/>
                                              <w:marRight w:val="0"/>
                                              <w:marTop w:val="0"/>
                                              <w:marBottom w:val="0"/>
                                              <w:divBdr>
                                                <w:top w:val="none" w:sz="0" w:space="0" w:color="auto"/>
                                                <w:left w:val="none" w:sz="0" w:space="0" w:color="auto"/>
                                                <w:bottom w:val="none" w:sz="0" w:space="0" w:color="auto"/>
                                                <w:right w:val="none" w:sz="0" w:space="0" w:color="auto"/>
                                              </w:divBdr>
                                              <w:divsChild>
                                                <w:div w:id="963851517">
                                                  <w:marLeft w:val="0"/>
                                                  <w:marRight w:val="0"/>
                                                  <w:marTop w:val="0"/>
                                                  <w:marBottom w:val="0"/>
                                                  <w:divBdr>
                                                    <w:top w:val="none" w:sz="0" w:space="0" w:color="auto"/>
                                                    <w:left w:val="none" w:sz="0" w:space="0" w:color="auto"/>
                                                    <w:bottom w:val="none" w:sz="0" w:space="0" w:color="auto"/>
                                                    <w:right w:val="none" w:sz="0" w:space="0" w:color="auto"/>
                                                  </w:divBdr>
                                                  <w:divsChild>
                                                    <w:div w:id="968628931">
                                                      <w:marLeft w:val="0"/>
                                                      <w:marRight w:val="0"/>
                                                      <w:marTop w:val="0"/>
                                                      <w:marBottom w:val="0"/>
                                                      <w:divBdr>
                                                        <w:top w:val="none" w:sz="0" w:space="0" w:color="auto"/>
                                                        <w:left w:val="none" w:sz="0" w:space="0" w:color="auto"/>
                                                        <w:bottom w:val="none" w:sz="0" w:space="0" w:color="auto"/>
                                                        <w:right w:val="none" w:sz="0" w:space="0" w:color="auto"/>
                                                      </w:divBdr>
                                                      <w:divsChild>
                                                        <w:div w:id="1101880081">
                                                          <w:marLeft w:val="0"/>
                                                          <w:marRight w:val="0"/>
                                                          <w:marTop w:val="0"/>
                                                          <w:marBottom w:val="0"/>
                                                          <w:divBdr>
                                                            <w:top w:val="none" w:sz="0" w:space="0" w:color="auto"/>
                                                            <w:left w:val="none" w:sz="0" w:space="0" w:color="auto"/>
                                                            <w:bottom w:val="none" w:sz="0" w:space="0" w:color="auto"/>
                                                            <w:right w:val="none" w:sz="0" w:space="0" w:color="auto"/>
                                                          </w:divBdr>
                                                          <w:divsChild>
                                                            <w:div w:id="59376225">
                                                              <w:marLeft w:val="0"/>
                                                              <w:marRight w:val="0"/>
                                                              <w:marTop w:val="0"/>
                                                              <w:marBottom w:val="0"/>
                                                              <w:divBdr>
                                                                <w:top w:val="none" w:sz="0" w:space="0" w:color="auto"/>
                                                                <w:left w:val="none" w:sz="0" w:space="0" w:color="auto"/>
                                                                <w:bottom w:val="none" w:sz="0" w:space="0" w:color="auto"/>
                                                                <w:right w:val="none" w:sz="0" w:space="0" w:color="auto"/>
                                                              </w:divBdr>
                                                              <w:divsChild>
                                                                <w:div w:id="1764181194">
                                                                  <w:marLeft w:val="0"/>
                                                                  <w:marRight w:val="0"/>
                                                                  <w:marTop w:val="0"/>
                                                                  <w:marBottom w:val="0"/>
                                                                  <w:divBdr>
                                                                    <w:top w:val="none" w:sz="0" w:space="0" w:color="auto"/>
                                                                    <w:left w:val="none" w:sz="0" w:space="0" w:color="auto"/>
                                                                    <w:bottom w:val="none" w:sz="0" w:space="0" w:color="auto"/>
                                                                    <w:right w:val="none" w:sz="0" w:space="0" w:color="auto"/>
                                                                  </w:divBdr>
                                                                  <w:divsChild>
                                                                    <w:div w:id="17962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3850632">
      <w:bodyDiv w:val="1"/>
      <w:marLeft w:val="0"/>
      <w:marRight w:val="0"/>
      <w:marTop w:val="0"/>
      <w:marBottom w:val="0"/>
      <w:divBdr>
        <w:top w:val="none" w:sz="0" w:space="0" w:color="auto"/>
        <w:left w:val="none" w:sz="0" w:space="0" w:color="auto"/>
        <w:bottom w:val="none" w:sz="0" w:space="0" w:color="auto"/>
        <w:right w:val="none" w:sz="0" w:space="0" w:color="auto"/>
      </w:divBdr>
    </w:div>
    <w:div w:id="1485582697">
      <w:bodyDiv w:val="1"/>
      <w:marLeft w:val="0"/>
      <w:marRight w:val="0"/>
      <w:marTop w:val="0"/>
      <w:marBottom w:val="0"/>
      <w:divBdr>
        <w:top w:val="none" w:sz="0" w:space="0" w:color="auto"/>
        <w:left w:val="none" w:sz="0" w:space="0" w:color="auto"/>
        <w:bottom w:val="none" w:sz="0" w:space="0" w:color="auto"/>
        <w:right w:val="none" w:sz="0" w:space="0" w:color="auto"/>
      </w:divBdr>
    </w:div>
    <w:div w:id="186471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kolverket.se/om-skolverket/publikationer/visa-enskild-publikation?_xurl_=http%3A%2F%2Fwww5.skolverket.se%2Fwtpub%2Fws%2Fskolbok%2Fwpubext%2Ftrycksak%2FRecord%3Fk%3D258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kolverket.se/laroplaner-amnen-och-kurser/grundskoleutbildning/grundskola/idrott-och-hals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uscitationjournal.com/article/S0300-9572(15)00315-9/pdf"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hlr.nu/hlr-skola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skolinspektionen.se/globalassets/publikationssok/granskningsrapporter/kvalitetsgranskningar/2012/idrott/kvalgr-idr-slutrapport.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C1515-C002-46FA-8382-80262D37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732</Words>
  <Characters>3882</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Bodil Berggren</dc:creator>
  <cp:lastModifiedBy>Ingela Hasselqvist</cp:lastModifiedBy>
  <cp:revision>2</cp:revision>
  <cp:lastPrinted>2018-04-04T09:00:00Z</cp:lastPrinted>
  <dcterms:created xsi:type="dcterms:W3CDTF">2018-04-04T09:06:00Z</dcterms:created>
  <dcterms:modified xsi:type="dcterms:W3CDTF">2018-04-04T09:06:00Z</dcterms:modified>
</cp:coreProperties>
</file>