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3C" w:rsidRDefault="007A4B51" w:rsidP="007A4B51">
      <w:pPr>
        <w:jc w:val="center"/>
      </w:pPr>
      <w:r>
        <w:rPr>
          <w:noProof/>
        </w:rPr>
        <w:drawing>
          <wp:inline distT="0" distB="0" distL="0" distR="0" wp14:anchorId="051331B1" wp14:editId="3A1B308E">
            <wp:extent cx="1844040" cy="870577"/>
            <wp:effectExtent l="0" t="0" r="381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0383" cy="89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3C" w:rsidRPr="00DE67E3" w:rsidRDefault="0078283C" w:rsidP="00DE67E3">
      <w:pPr>
        <w:jc w:val="center"/>
        <w:rPr>
          <w:rFonts w:ascii="Arial" w:hAnsi="Arial" w:cs="Arial"/>
          <w:caps/>
          <w:color w:val="3A3A3A"/>
          <w:sz w:val="12"/>
          <w:szCs w:val="12"/>
        </w:rPr>
      </w:pPr>
      <w:r>
        <w:rPr>
          <w:rFonts w:ascii="Arial" w:hAnsi="Arial" w:cs="Arial"/>
          <w:caps/>
          <w:color w:val="3A3A3A"/>
          <w:sz w:val="41"/>
          <w:szCs w:val="41"/>
        </w:rPr>
        <w:t>nätverksträff för HLR-instruktörer 21 maj 2019 i UMEÅ</w:t>
      </w:r>
      <w:r w:rsidR="00DE67E3" w:rsidRPr="00DE67E3">
        <w:rPr>
          <w:rFonts w:ascii="Arial" w:hAnsi="Arial" w:cs="Arial"/>
          <w:caps/>
          <w:color w:val="3A3A3A"/>
          <w:sz w:val="12"/>
          <w:szCs w:val="12"/>
        </w:rPr>
        <w:br/>
      </w:r>
    </w:p>
    <w:p w:rsidR="006F5432" w:rsidRDefault="0078283C" w:rsidP="0078283C">
      <w:pPr>
        <w:rPr>
          <w:rFonts w:ascii="Verdana" w:hAnsi="Verdana"/>
          <w:color w:val="333133"/>
          <w:sz w:val="17"/>
          <w:szCs w:val="17"/>
          <w:bdr w:val="none" w:sz="0" w:space="0" w:color="auto" w:frame="1"/>
        </w:rPr>
      </w:pPr>
      <w:r>
        <w:rPr>
          <w:rFonts w:ascii="Verdana" w:hAnsi="Verdana"/>
          <w:b/>
          <w:bCs/>
          <w:color w:val="333133"/>
          <w:sz w:val="17"/>
          <w:szCs w:val="17"/>
          <w:bdr w:val="none" w:sz="0" w:space="0" w:color="auto" w:frame="1"/>
        </w:rPr>
        <w:t>Vad:</w:t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</w:t>
      </w:r>
      <w:r w:rsidR="006F5432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Varmt välkommen till en </w:t>
      </w:r>
      <w:r w:rsidR="006F5432" w:rsidRPr="006F5432">
        <w:rPr>
          <w:rFonts w:ascii="Verdana" w:hAnsi="Verdana"/>
          <w:color w:val="333133"/>
          <w:sz w:val="17"/>
          <w:szCs w:val="17"/>
          <w:u w:val="single"/>
          <w:bdr w:val="none" w:sz="0" w:space="0" w:color="auto" w:frame="1"/>
        </w:rPr>
        <w:t>kostnadsfri</w:t>
      </w:r>
      <w:r w:rsidR="006F5432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nätverksträff med fokus på utbildning</w:t>
      </w:r>
      <w:r w:rsidR="00BE3566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i hjärt-lungräddning (HLR)</w:t>
      </w:r>
      <w:r w:rsidR="006F5432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och hur vi kan öka överlevnaden vid hjärtstopp. Nätverksträffen arrangeras av </w:t>
      </w:r>
      <w:proofErr w:type="spellStart"/>
      <w:r w:rsidR="006F5432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Laerdal</w:t>
      </w:r>
      <w:proofErr w:type="spellEnd"/>
      <w:r w:rsidR="00EA261D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Sverige</w:t>
      </w:r>
      <w:r w:rsidR="006F5432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</w:t>
      </w:r>
      <w:r w:rsidR="00B64926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och Akuthjälpen </w:t>
      </w:r>
      <w:r w:rsidR="006F5432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i samarbete med bl.a.</w:t>
      </w:r>
      <w:r w:rsidR="00B64926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</w:t>
      </w:r>
      <w:r w:rsidR="006F5432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Svenska rådet för hjärt-lungräddning.</w:t>
      </w:r>
    </w:p>
    <w:p w:rsidR="0078283C" w:rsidRDefault="006F5432" w:rsidP="0078283C">
      <w:pPr>
        <w:rPr>
          <w:rFonts w:ascii="Verdana" w:hAnsi="Verdana"/>
          <w:color w:val="333133"/>
          <w:sz w:val="17"/>
          <w:szCs w:val="17"/>
          <w:bdr w:val="none" w:sz="0" w:space="0" w:color="auto" w:frame="1"/>
        </w:rPr>
      </w:pPr>
      <w:r>
        <w:rPr>
          <w:rFonts w:ascii="Verdana" w:hAnsi="Verdana"/>
          <w:b/>
          <w:bCs/>
          <w:color w:val="333133"/>
          <w:sz w:val="17"/>
          <w:szCs w:val="17"/>
          <w:bdr w:val="none" w:sz="0" w:space="0" w:color="auto" w:frame="1"/>
        </w:rPr>
        <w:t>För vem</w:t>
      </w:r>
      <w:r w:rsidR="0063453D">
        <w:rPr>
          <w:rFonts w:ascii="Verdana" w:hAnsi="Verdana"/>
          <w:b/>
          <w:bCs/>
          <w:color w:val="333133"/>
          <w:sz w:val="17"/>
          <w:szCs w:val="17"/>
          <w:bdr w:val="none" w:sz="0" w:space="0" w:color="auto" w:frame="1"/>
        </w:rPr>
        <w:t>:</w:t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Lärare i grundskola (åk 1-9) eller gymnasium, samt alla som på annat sätt arbetar med HLR utbildning.</w:t>
      </w:r>
      <w:r w:rsidR="0078283C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br/>
      </w:r>
      <w:r w:rsidR="0078283C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br/>
      </w:r>
      <w:r w:rsidR="0078283C">
        <w:rPr>
          <w:rFonts w:ascii="Verdana" w:hAnsi="Verdana"/>
          <w:b/>
          <w:bCs/>
          <w:color w:val="333133"/>
          <w:sz w:val="17"/>
          <w:szCs w:val="17"/>
          <w:bdr w:val="none" w:sz="0" w:space="0" w:color="auto" w:frame="1"/>
        </w:rPr>
        <w:t>När:</w:t>
      </w:r>
      <w:r w:rsidR="0078283C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Tisdagen den 21 maj 2019, </w:t>
      </w:r>
      <w:proofErr w:type="spellStart"/>
      <w:r w:rsidR="0078283C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kl</w:t>
      </w:r>
      <w:proofErr w:type="spellEnd"/>
      <w:r w:rsidR="0078283C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09:30-16:00</w:t>
      </w:r>
      <w:r w:rsidR="0078283C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br/>
      </w:r>
      <w:r w:rsidR="0078283C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br/>
      </w:r>
      <w:r w:rsidR="0078283C">
        <w:rPr>
          <w:rFonts w:ascii="Verdana" w:hAnsi="Verdana"/>
          <w:b/>
          <w:bCs/>
          <w:color w:val="333133"/>
          <w:sz w:val="17"/>
          <w:szCs w:val="17"/>
          <w:bdr w:val="none" w:sz="0" w:space="0" w:color="auto" w:frame="1"/>
        </w:rPr>
        <w:t>Var</w:t>
      </w:r>
      <w:r w:rsidR="0078283C" w:rsidRPr="0063453D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:</w:t>
      </w:r>
      <w:r w:rsidR="0078283C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</w:t>
      </w:r>
      <w:hyperlink r:id="rId5" w:history="1">
        <w:r w:rsidR="0078283C" w:rsidRPr="0063453D">
          <w:rPr>
            <w:rFonts w:ascii="Verdana" w:hAnsi="Verdana"/>
            <w:color w:val="333133"/>
            <w:sz w:val="17"/>
            <w:szCs w:val="17"/>
            <w:bdr w:val="none" w:sz="0" w:space="0" w:color="auto" w:frame="1"/>
          </w:rPr>
          <w:t>Vårdvetarhuset, Sjukhusbacken 7, 90187 Umeå</w:t>
        </w:r>
        <w:r w:rsidR="0078283C" w:rsidRPr="0063453D">
          <w:rPr>
            <w:rFonts w:ascii="Verdana" w:hAnsi="Verdana"/>
            <w:color w:val="333133"/>
            <w:sz w:val="17"/>
            <w:szCs w:val="17"/>
            <w:bdr w:val="none" w:sz="0" w:space="0" w:color="auto" w:frame="1"/>
          </w:rPr>
          <w:br/>
        </w:r>
      </w:hyperlink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br/>
      </w:r>
      <w:r w:rsidRPr="006F5432">
        <w:rPr>
          <w:rFonts w:ascii="Verdana" w:hAnsi="Verdana"/>
          <w:b/>
          <w:color w:val="333133"/>
          <w:sz w:val="17"/>
          <w:szCs w:val="17"/>
          <w:bdr w:val="none" w:sz="0" w:space="0" w:color="auto" w:frame="1"/>
        </w:rPr>
        <w:t>Program:</w:t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</w:t>
      </w:r>
      <w:r w:rsidR="00590CB5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Dagen innehåller föreläsningar om bl.a. </w:t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Barn kan rädda liv - </w:t>
      </w:r>
      <w:r w:rsidR="00D61A88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HLR utbildning i skolan, </w:t>
      </w:r>
      <w:r w:rsidR="00590CB5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kvalitets HLR (QCPR), simulering</w:t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och SMS livräddare</w:t>
      </w:r>
      <w:r w:rsidR="00D61A88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. Praktiska moment övas vid </w:t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våra olika </w:t>
      </w:r>
      <w:r w:rsidR="00DB6EF6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workshopstationer</w:t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; QCPR test med feedback, barn-HLR, HLR i skolan </w:t>
      </w:r>
      <w:r w:rsidR="00DB6EF6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och</w:t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 simulering/scenario. </w:t>
      </w:r>
    </w:p>
    <w:p w:rsidR="001B5801" w:rsidRPr="001B5801" w:rsidRDefault="006F5432" w:rsidP="001B5801">
      <w:pPr>
        <w:rPr>
          <w:rFonts w:ascii="Verdana" w:hAnsi="Verdana"/>
          <w:b/>
          <w:color w:val="333133"/>
          <w:sz w:val="17"/>
          <w:szCs w:val="17"/>
          <w:bdr w:val="none" w:sz="0" w:space="0" w:color="auto" w:frame="1"/>
        </w:rPr>
      </w:pPr>
      <w:r w:rsidRPr="006F5432">
        <w:rPr>
          <w:rFonts w:ascii="Verdana" w:hAnsi="Verdana"/>
          <w:b/>
          <w:color w:val="333133"/>
          <w:sz w:val="17"/>
          <w:szCs w:val="17"/>
          <w:bdr w:val="none" w:sz="0" w:space="0" w:color="auto" w:frame="1"/>
        </w:rPr>
        <w:t>Anmälan</w:t>
      </w:r>
      <w:r>
        <w:rPr>
          <w:rFonts w:ascii="Verdana" w:hAnsi="Verdana"/>
          <w:b/>
          <w:color w:val="333133"/>
          <w:sz w:val="17"/>
          <w:szCs w:val="17"/>
          <w:bdr w:val="none" w:sz="0" w:space="0" w:color="auto" w:frame="1"/>
        </w:rPr>
        <w:t xml:space="preserve"> </w:t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 xml:space="preserve">Längst ned </w:t>
      </w:r>
      <w:r w:rsidR="007A4B51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på sidan i den bifogande länken finns anmälningslänk</w:t>
      </w:r>
      <w:r w:rsidR="00EA261D"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t>. Sista anmälningsdag 7 maj.</w:t>
      </w:r>
      <w:r w:rsidR="001B5801">
        <w:rPr>
          <w:rFonts w:ascii="Verdana" w:hAnsi="Verdana"/>
          <w:b/>
          <w:color w:val="333133"/>
          <w:sz w:val="17"/>
          <w:szCs w:val="17"/>
          <w:bdr w:val="none" w:sz="0" w:space="0" w:color="auto" w:frame="1"/>
        </w:rPr>
        <w:t xml:space="preserve"> </w:t>
      </w:r>
      <w:hyperlink r:id="rId6" w:history="1">
        <w:r w:rsidR="001B5801" w:rsidRPr="006F5B84">
          <w:rPr>
            <w:rStyle w:val="Hyperlnk"/>
          </w:rPr>
          <w:t>http://bit.ly/RUN2019-North</w:t>
        </w:r>
      </w:hyperlink>
      <w:bookmarkStart w:id="0" w:name="_GoBack"/>
      <w:bookmarkEnd w:id="0"/>
    </w:p>
    <w:p w:rsidR="006F5432" w:rsidRDefault="007A4B51" w:rsidP="007A4B51">
      <w:pPr>
        <w:jc w:val="center"/>
        <w:rPr>
          <w:rFonts w:ascii="Verdana" w:hAnsi="Verdana"/>
          <w:color w:val="333133"/>
          <w:sz w:val="17"/>
          <w:szCs w:val="17"/>
          <w:bdr w:val="none" w:sz="0" w:space="0" w:color="auto" w:frame="1"/>
        </w:rPr>
      </w:pPr>
      <w:r w:rsidRPr="007A4B51">
        <w:rPr>
          <w:noProof/>
        </w:rPr>
        <w:drawing>
          <wp:inline distT="0" distB="0" distL="0" distR="0" wp14:anchorId="4A14B03A" wp14:editId="16B97DD6">
            <wp:extent cx="2043430" cy="382460"/>
            <wp:effectExtent l="0" t="0" r="0" b="0"/>
            <wp:docPr id="4" name="Bildobjekt 6" descr="Svenska HLR rådet logo-original LU 14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 descr="Svenska HLR rådet logo-original LU 1405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50" cy="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51" w:rsidRDefault="007A4B51" w:rsidP="0078283C">
      <w:pPr>
        <w:rPr>
          <w:rFonts w:ascii="Verdana" w:hAnsi="Verdana"/>
          <w:color w:val="333133"/>
          <w:sz w:val="17"/>
          <w:szCs w:val="17"/>
          <w:bdr w:val="none" w:sz="0" w:space="0" w:color="auto" w:frame="1"/>
        </w:rPr>
      </w:pPr>
      <w:r>
        <w:rPr>
          <w:rFonts w:ascii="Verdana" w:hAnsi="Verdana"/>
          <w:noProof/>
          <w:color w:val="33313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158750</wp:posOffset>
                </wp:positionV>
                <wp:extent cx="3413760" cy="6477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B51" w:rsidRDefault="007A4B51" w:rsidP="007A4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8.55pt;margin-top:12.5pt;width:268.8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" fillcolor="white [3201]" stroked="f" strokeweight=".5pt">
                <v:textbox>
                  <w:txbxContent>
                    <w:p w:rsidR="007A4B51" w:rsidRDefault="007A4B51" w:rsidP="007A4B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283C" w:rsidRDefault="0078283C" w:rsidP="0078283C"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br/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br/>
      </w:r>
      <w:r>
        <w:rPr>
          <w:rFonts w:ascii="Verdana" w:hAnsi="Verdana"/>
          <w:color w:val="333133"/>
          <w:sz w:val="17"/>
          <w:szCs w:val="17"/>
          <w:bdr w:val="none" w:sz="0" w:space="0" w:color="auto" w:frame="1"/>
        </w:rPr>
        <w:br/>
      </w:r>
    </w:p>
    <w:sectPr w:rsidR="0078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C"/>
    <w:rsid w:val="001B5801"/>
    <w:rsid w:val="00590CB5"/>
    <w:rsid w:val="0063453D"/>
    <w:rsid w:val="006F5432"/>
    <w:rsid w:val="0078283C"/>
    <w:rsid w:val="007A4B51"/>
    <w:rsid w:val="008803F6"/>
    <w:rsid w:val="00A301BD"/>
    <w:rsid w:val="00B64926"/>
    <w:rsid w:val="00BE3566"/>
    <w:rsid w:val="00CB405F"/>
    <w:rsid w:val="00D61A88"/>
    <w:rsid w:val="00DB6EF6"/>
    <w:rsid w:val="00DE67E3"/>
    <w:rsid w:val="00EA261D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1F33"/>
  <w15:chartTrackingRefBased/>
  <w15:docId w15:val="{574D04F1-8DE7-46D2-A705-57B094EA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283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F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RUN2019-North" TargetMode="External"/><Relationship Id="rId5" Type="http://schemas.openxmlformats.org/officeDocument/2006/relationships/hyperlink" Target="https://one-lnk.com/x1eKdfRZntFgtOGfZNo-f7ehwzNJqaEof6H7yuxB6Pa8u5wNQ-Y5frfAcFzbOc4tynNy54lBPjG1UvuhaISKhXPqw/x1e7mLoKjRatRm0oQQe7hsDXEHhi-wrS8RcRqckbhzIg9mj9hJIQi1--vKcBXE0x5AJf2Fsr4qv7GXalmNaNh_sfU8T21UpT2CUePjp-yPW4XY7VdOWgN3O6mT0SdVrvM-TwzoThsNvOT5ZU5shzDrEAFdBIueDzO_s2TwB4YG16YVKhFc6puYdqFUIQNidRjvIsPVw7TjuqN61lhushzEzMUK_n4c5mBlgtvgLXTiki0oH7c--MjiMu3Ox1B8W8a-9J62sCQNk5kw3sA66vf88SiE26qRDdhJ0wowcjIuwzd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Nord</dc:creator>
  <cp:keywords/>
  <dc:description/>
  <cp:lastModifiedBy>Anette Nord</cp:lastModifiedBy>
  <cp:revision>2</cp:revision>
  <dcterms:created xsi:type="dcterms:W3CDTF">2019-04-05T09:23:00Z</dcterms:created>
  <dcterms:modified xsi:type="dcterms:W3CDTF">2019-04-05T09:23:00Z</dcterms:modified>
</cp:coreProperties>
</file>